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259" w:rsidRPr="00091354" w:rsidRDefault="00332259" w:rsidP="00332259">
      <w:pPr>
        <w:rPr>
          <w:rFonts w:ascii="黑体" w:eastAsia="黑体" w:hAnsi="黑体"/>
          <w:kern w:val="0"/>
          <w:sz w:val="32"/>
          <w:szCs w:val="32"/>
        </w:rPr>
      </w:pPr>
      <w:r w:rsidRPr="00091354">
        <w:rPr>
          <w:rFonts w:ascii="黑体" w:eastAsia="黑体" w:hAnsi="黑体" w:hint="eastAsia"/>
          <w:kern w:val="0"/>
          <w:sz w:val="32"/>
          <w:szCs w:val="32"/>
        </w:rPr>
        <w:t>附件</w:t>
      </w:r>
      <w:r w:rsidR="00C352E8">
        <w:rPr>
          <w:rFonts w:ascii="黑体" w:eastAsia="黑体" w:hAnsi="黑体"/>
          <w:kern w:val="0"/>
          <w:sz w:val="32"/>
          <w:szCs w:val="32"/>
        </w:rPr>
        <w:t>2</w:t>
      </w:r>
      <w:bookmarkStart w:id="0" w:name="_GoBack"/>
      <w:bookmarkEnd w:id="0"/>
    </w:p>
    <w:p w:rsidR="00091354" w:rsidRPr="00C02F06" w:rsidRDefault="00091354" w:rsidP="00332259">
      <w:pPr>
        <w:rPr>
          <w:rFonts w:ascii="仿宋" w:eastAsia="仿宋" w:hAnsi="仿宋"/>
          <w:kern w:val="0"/>
          <w:sz w:val="32"/>
          <w:szCs w:val="32"/>
        </w:rPr>
      </w:pPr>
    </w:p>
    <w:p w:rsidR="00332259" w:rsidRPr="002E20CC" w:rsidRDefault="00332259" w:rsidP="00332259">
      <w:pPr>
        <w:jc w:val="center"/>
        <w:rPr>
          <w:rFonts w:ascii="华文中宋" w:eastAsia="华文中宋" w:hAnsi="华文中宋"/>
          <w:b/>
          <w:sz w:val="32"/>
          <w:szCs w:val="32"/>
        </w:rPr>
      </w:pPr>
      <w:bookmarkStart w:id="1" w:name="OLE_LINK6"/>
      <w:r w:rsidRPr="002E20CC">
        <w:rPr>
          <w:rFonts w:ascii="华文中宋" w:eastAsia="华文中宋" w:hAnsi="华文中宋" w:hint="eastAsia"/>
          <w:b/>
          <w:sz w:val="32"/>
          <w:szCs w:val="32"/>
        </w:rPr>
        <w:t>注册会计师行业青年文明号创建标准打分表</w:t>
      </w:r>
    </w:p>
    <w:bookmarkEnd w:id="1"/>
    <w:p w:rsidR="00332259" w:rsidRPr="00C231FA" w:rsidRDefault="00332259" w:rsidP="00332259">
      <w:pPr>
        <w:jc w:val="center"/>
        <w:rPr>
          <w:rFonts w:ascii="仿宋" w:eastAsia="仿宋" w:hAnsi="仿宋"/>
          <w:sz w:val="28"/>
          <w:szCs w:val="28"/>
        </w:rPr>
      </w:pPr>
      <w:r w:rsidRPr="00C231FA">
        <w:rPr>
          <w:rFonts w:ascii="仿宋" w:eastAsia="仿宋" w:hAnsi="仿宋" w:hint="eastAsia"/>
          <w:sz w:val="28"/>
          <w:szCs w:val="28"/>
        </w:rPr>
        <w:t>（由创建集体自评、</w:t>
      </w:r>
      <w:r>
        <w:rPr>
          <w:rFonts w:ascii="仿宋" w:eastAsia="仿宋" w:hAnsi="仿宋" w:hint="eastAsia"/>
          <w:sz w:val="28"/>
          <w:szCs w:val="28"/>
        </w:rPr>
        <w:t>省级</w:t>
      </w:r>
      <w:r w:rsidRPr="00C231FA">
        <w:rPr>
          <w:rFonts w:ascii="仿宋" w:eastAsia="仿宋" w:hAnsi="仿宋" w:hint="eastAsia"/>
          <w:sz w:val="28"/>
          <w:szCs w:val="28"/>
        </w:rPr>
        <w:t>行业团委复核）</w:t>
      </w:r>
    </w:p>
    <w:p w:rsidR="00332259" w:rsidRPr="00C231FA" w:rsidRDefault="00332259" w:rsidP="00332259">
      <w:pPr>
        <w:spacing w:afterLines="50" w:after="156"/>
        <w:rPr>
          <w:rFonts w:ascii="仿宋" w:eastAsia="仿宋" w:hAnsi="仿宋"/>
          <w:sz w:val="24"/>
          <w:szCs w:val="24"/>
        </w:rPr>
      </w:pPr>
      <w:r w:rsidRPr="00C231FA">
        <w:rPr>
          <w:rFonts w:ascii="仿宋" w:eastAsia="仿宋" w:hAnsi="仿宋" w:hint="eastAsia"/>
          <w:sz w:val="24"/>
          <w:szCs w:val="24"/>
        </w:rPr>
        <w:t>集体名称：</w:t>
      </w:r>
      <w:r w:rsidRPr="00C231FA">
        <w:rPr>
          <w:rFonts w:ascii="仿宋" w:eastAsia="仿宋" w:hAnsi="仿宋" w:hint="eastAsia"/>
          <w:sz w:val="24"/>
          <w:szCs w:val="24"/>
          <w:u w:val="single"/>
        </w:rPr>
        <w:t xml:space="preserve">               </w:t>
      </w:r>
      <w:r w:rsidRPr="00C231FA">
        <w:rPr>
          <w:rFonts w:ascii="仿宋" w:eastAsia="仿宋" w:hAnsi="仿宋" w:hint="eastAsia"/>
          <w:sz w:val="24"/>
          <w:szCs w:val="24"/>
        </w:rPr>
        <w:t>（盖章）     行业团委名称：</w:t>
      </w:r>
      <w:r w:rsidRPr="00C231FA">
        <w:rPr>
          <w:rFonts w:ascii="仿宋" w:eastAsia="仿宋" w:hAnsi="仿宋" w:hint="eastAsia"/>
          <w:sz w:val="24"/>
          <w:szCs w:val="24"/>
          <w:u w:val="single"/>
        </w:rPr>
        <w:t xml:space="preserve">            </w:t>
      </w:r>
      <w:r w:rsidRPr="00C231FA">
        <w:rPr>
          <w:rFonts w:ascii="仿宋" w:eastAsia="仿宋" w:hAnsi="仿宋" w:hint="eastAsia"/>
          <w:sz w:val="24"/>
          <w:szCs w:val="24"/>
        </w:rPr>
        <w:t>（盖章）</w:t>
      </w:r>
    </w:p>
    <w:tbl>
      <w:tblPr>
        <w:tblW w:w="8522" w:type="dxa"/>
        <w:jc w:val="center"/>
        <w:tblLook w:val="04A0" w:firstRow="1" w:lastRow="0" w:firstColumn="1" w:lastColumn="0" w:noHBand="0" w:noVBand="1"/>
      </w:tblPr>
      <w:tblGrid>
        <w:gridCol w:w="673"/>
        <w:gridCol w:w="5312"/>
        <w:gridCol w:w="927"/>
        <w:gridCol w:w="851"/>
        <w:gridCol w:w="759"/>
      </w:tblGrid>
      <w:tr w:rsidR="00332259" w:rsidRPr="00C231FA" w:rsidTr="00A7520B">
        <w:trPr>
          <w:cantSplit/>
          <w:trHeight w:val="454"/>
          <w:tblHeader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231FA">
              <w:rPr>
                <w:rFonts w:ascii="仿宋" w:eastAsia="仿宋" w:hAnsi="仿宋" w:cs="宋体"/>
                <w:b/>
                <w:bCs/>
                <w:kern w:val="0"/>
                <w:szCs w:val="21"/>
              </w:rPr>
              <w:t>评价项目</w:t>
            </w:r>
          </w:p>
        </w:tc>
        <w:tc>
          <w:tcPr>
            <w:tcW w:w="5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231FA">
              <w:rPr>
                <w:rFonts w:ascii="仿宋" w:eastAsia="仿宋" w:hAnsi="仿宋" w:cs="宋体"/>
                <w:b/>
                <w:bCs/>
                <w:kern w:val="0"/>
                <w:szCs w:val="21"/>
              </w:rPr>
              <w:t>评分标准</w:t>
            </w:r>
          </w:p>
        </w:tc>
        <w:tc>
          <w:tcPr>
            <w:tcW w:w="9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231FA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自评分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231FA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复核分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C231FA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332259" w:rsidRPr="00C231FA" w:rsidTr="00A7520B">
        <w:trPr>
          <w:trHeight w:val="638"/>
          <w:jc w:val="center"/>
        </w:trPr>
        <w:tc>
          <w:tcPr>
            <w:tcW w:w="67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C231FA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综</w:t>
            </w:r>
          </w:p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C231FA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合</w:t>
            </w:r>
          </w:p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C231FA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指</w:t>
            </w:r>
          </w:p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C231FA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标</w:t>
            </w:r>
          </w:p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C231FA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15分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259" w:rsidRPr="00C231FA" w:rsidRDefault="00332259" w:rsidP="00A7520B">
            <w:pPr>
              <w:widowControl/>
              <w:spacing w:line="300" w:lineRule="exact"/>
              <w:ind w:left="-6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231FA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领导重视</w:t>
            </w:r>
            <w:r w:rsidRPr="00C231FA">
              <w:rPr>
                <w:rFonts w:ascii="仿宋" w:eastAsia="仿宋" w:hAnsi="仿宋" w:cs="宋体"/>
                <w:b/>
                <w:bCs/>
                <w:kern w:val="0"/>
                <w:szCs w:val="21"/>
              </w:rPr>
              <w:t>。</w:t>
            </w:r>
            <w:r w:rsidRPr="00C231FA">
              <w:rPr>
                <w:rFonts w:ascii="仿宋" w:eastAsia="仿宋" w:hAnsi="仿宋" w:cs="宋体" w:hint="eastAsia"/>
                <w:kern w:val="0"/>
                <w:szCs w:val="21"/>
              </w:rPr>
              <w:t>单位领导担任创建领导小组负责人，并能定期指导创建工作、听取创建集体号长工作汇报。5分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231FA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332259" w:rsidRPr="00C231FA" w:rsidTr="00A7520B">
        <w:trPr>
          <w:trHeight w:val="563"/>
          <w:jc w:val="center"/>
        </w:trPr>
        <w:tc>
          <w:tcPr>
            <w:tcW w:w="6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259" w:rsidRPr="00C231FA" w:rsidRDefault="00332259" w:rsidP="00A7520B">
            <w:pPr>
              <w:widowControl/>
              <w:spacing w:line="300" w:lineRule="exact"/>
              <w:ind w:left="-6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231FA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制度健全</w:t>
            </w:r>
            <w:r w:rsidRPr="00C231FA">
              <w:rPr>
                <w:rFonts w:ascii="仿宋" w:eastAsia="仿宋" w:hAnsi="仿宋" w:cs="宋体"/>
                <w:b/>
                <w:bCs/>
                <w:kern w:val="0"/>
                <w:szCs w:val="21"/>
              </w:rPr>
              <w:t>。</w:t>
            </w:r>
            <w:r w:rsidRPr="00C231FA">
              <w:rPr>
                <w:rFonts w:ascii="仿宋" w:eastAsia="仿宋" w:hAnsi="仿宋" w:cs="宋体" w:hint="eastAsia"/>
                <w:bCs/>
                <w:kern w:val="0"/>
                <w:szCs w:val="21"/>
              </w:rPr>
              <w:t>有明确的创建目标、管理制度、</w:t>
            </w:r>
            <w:r w:rsidRPr="00C231FA">
              <w:rPr>
                <w:rFonts w:ascii="仿宋" w:eastAsia="仿宋" w:hAnsi="仿宋" w:cs="宋体"/>
                <w:kern w:val="0"/>
                <w:szCs w:val="21"/>
              </w:rPr>
              <w:t>创建计划、</w:t>
            </w:r>
            <w:r w:rsidRPr="00C231FA">
              <w:rPr>
                <w:rFonts w:ascii="仿宋" w:eastAsia="仿宋" w:hAnsi="仿宋" w:cs="宋体" w:hint="eastAsia"/>
                <w:kern w:val="0"/>
                <w:szCs w:val="21"/>
              </w:rPr>
              <w:t>活动实施方案，定期自查纠偏、总结创建情况。5分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231FA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332259" w:rsidRPr="00C231FA" w:rsidTr="00A7520B">
        <w:trPr>
          <w:trHeight w:val="454"/>
          <w:jc w:val="center"/>
        </w:trPr>
        <w:tc>
          <w:tcPr>
            <w:tcW w:w="6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259" w:rsidRPr="00C231FA" w:rsidRDefault="00332259" w:rsidP="00A7520B">
            <w:pPr>
              <w:widowControl/>
              <w:spacing w:line="300" w:lineRule="exact"/>
              <w:ind w:left="-6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231FA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诚信为本</w:t>
            </w:r>
            <w:r w:rsidRPr="00C231FA">
              <w:rPr>
                <w:rFonts w:ascii="仿宋" w:eastAsia="仿宋" w:hAnsi="仿宋" w:cs="宋体"/>
                <w:b/>
                <w:bCs/>
                <w:kern w:val="0"/>
                <w:szCs w:val="21"/>
              </w:rPr>
              <w:t>。</w:t>
            </w:r>
            <w:r w:rsidRPr="00C231FA">
              <w:rPr>
                <w:rFonts w:ascii="仿宋" w:eastAsia="仿宋" w:hAnsi="仿宋" w:cs="宋体" w:hint="eastAsia"/>
                <w:bCs/>
                <w:kern w:val="0"/>
                <w:szCs w:val="21"/>
              </w:rPr>
              <w:t>践行诚信理念，示范和带动单位、集体，营造诚信氛围；恪守《中国注册会计师职业道德守则》、《中国注册会计师鉴证业务基本准则》、《中国注册会计师执业准则》等相关职业规范，建立优良服务激励和不良行为约束机制。5分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231FA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332259" w:rsidRPr="00C231FA" w:rsidTr="00A7520B">
        <w:trPr>
          <w:trHeight w:val="334"/>
          <w:jc w:val="center"/>
        </w:trPr>
        <w:tc>
          <w:tcPr>
            <w:tcW w:w="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2259" w:rsidRPr="00C231FA" w:rsidRDefault="00332259" w:rsidP="00A7520B">
            <w:pPr>
              <w:widowControl/>
              <w:spacing w:line="300" w:lineRule="exact"/>
              <w:ind w:left="-60"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3289935</wp:posOffset>
                      </wp:positionH>
                      <wp:positionV relativeFrom="paragraph">
                        <wp:posOffset>-4445</wp:posOffset>
                      </wp:positionV>
                      <wp:extent cx="600075" cy="200025"/>
                      <wp:effectExtent l="12065" t="8890" r="6985" b="10160"/>
                      <wp:wrapNone/>
                      <wp:docPr id="5" name="直接箭头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0075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5D974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5" o:spid="_x0000_s1026" type="#_x0000_t32" style="position:absolute;left:0;text-align:left;margin-left:259.05pt;margin-top:-.35pt;width:47.2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e836wEAAIwDAAAOAAAAZHJzL2Uyb0RvYy54bWysU81uEzEQviPxDpbvZDeRUmCVTQ8p5VKg&#10;UssDTGzvroXXY9lONnkJXgCJE3CinHrnaaA8BmPnByg3xB6sGY/nm2++mZ2dbnrD1soHjbbm41HJ&#10;mbICpbZtzV9fnz96wlmIYCUYtKrmWxX46fzhg9ngKjXBDo1UnhGIDdXgat7F6KqiCKJTPYQROmUp&#10;2KDvIZLr20J6GAi9N8WkLE+KAb10HoUKgW7PdkE+z/hNo0R81TRBRWZqTtxiPn0+l+ks5jOoWg+u&#10;02JPA/6BRQ/aUtEj1BlEYCuv/4LqtfAYsIkjgX2BTaOFyj1QN+PyXjdXHTiVeyFxgjvKFP4frHi5&#10;vvRMy5pPObPQ04ju3t1+f/vx7svNtw+3P76+T/bnT2yapBpcqChjYS99alZs7JW7QPEmMIuLDmyr&#10;MuXrrSOcccoo/khJTnBUcDm8QElvYBUx67ZpfJ8gSRG2yePZHsejNpEJujwpy/Ix0RQUotmXk8yp&#10;gOqQ7HyIzxX2LBk1D9GDbru4QGtpEdCPcylYX4SYqEF1SEiVLZ5rY/I+GMuGmj+dUoEUCWi0TMHs&#10;+Ha5MJ6tIW1U/nKf9555XFmZwToF8tnejqDNzqbixu7lSYrstF2i3F76g2w08sxyv55pp373c/av&#10;n2j+EwAA//8DAFBLAwQUAAYACAAAACEAaFHeN94AAAAIAQAADwAAAGRycy9kb3ducmV2LnhtbEyP&#10;wU7DMBBE70j8g7VIXFBrJ6ghhGyqCokDR9pKXN14SQLxOoqdJvTrMSc4jmY086bcLrYXZxp95xgh&#10;WSsQxLUzHTcIx8PLKgfhg2aje8eE8E0ettX1VakL42Z+o/M+NCKWsC80QhvCUEjp65as9ms3EEfv&#10;w41WhyjHRppRz7Hc9jJVKpNWdxwXWj3Qc0v1136yCOSnTaJ2j7Y5vl7mu/f08jkPB8Tbm2X3BCLQ&#10;Ev7C8Isf0aGKTCc3sfGiR9gkeRKjCKsHENHPkjQDcUK4VznIqpT/D1Q/AAAA//8DAFBLAQItABQA&#10;BgAIAAAAIQC2gziS/gAAAOEBAAATAAAAAAAAAAAAAAAAAAAAAABbQ29udGVudF9UeXBlc10ueG1s&#10;UEsBAi0AFAAGAAgAAAAhADj9If/WAAAAlAEAAAsAAAAAAAAAAAAAAAAALwEAAF9yZWxzLy5yZWxz&#10;UEsBAi0AFAAGAAgAAAAhAIZ97zfrAQAAjAMAAA4AAAAAAAAAAAAAAAAALgIAAGRycy9lMm9Eb2Mu&#10;eG1sUEsBAi0AFAAGAAgAAAAhAGhR3jfeAAAACAEAAA8AAAAAAAAAAAAAAAAARQQAAGRycy9kb3du&#10;cmV2LnhtbFBLBQYAAAAABAAEAPMAAABQBQAAAAA=&#10;"/>
                  </w:pict>
                </mc:Fallback>
              </mc:AlternateContent>
            </w:r>
            <w:r w:rsidRPr="00C231FA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其他：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332259" w:rsidRPr="00C231FA" w:rsidTr="00A7520B">
        <w:trPr>
          <w:trHeight w:val="630"/>
          <w:jc w:val="center"/>
        </w:trPr>
        <w:tc>
          <w:tcPr>
            <w:tcW w:w="6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C231FA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创建</w:t>
            </w:r>
          </w:p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C231FA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工作</w:t>
            </w:r>
          </w:p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C231FA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指标</w:t>
            </w:r>
          </w:p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C231FA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25分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2259" w:rsidRPr="00C231FA" w:rsidRDefault="00332259" w:rsidP="00A7520B">
            <w:pPr>
              <w:widowControl/>
              <w:spacing w:line="300" w:lineRule="exact"/>
              <w:ind w:left="-60"/>
              <w:jc w:val="left"/>
              <w:rPr>
                <w:rFonts w:ascii="仿宋" w:eastAsia="仿宋" w:hAnsi="仿宋" w:cs="宋体"/>
                <w:bCs/>
                <w:color w:val="FF0000"/>
                <w:kern w:val="0"/>
                <w:szCs w:val="21"/>
              </w:rPr>
            </w:pPr>
            <w:r w:rsidRPr="00C231FA">
              <w:rPr>
                <w:rFonts w:ascii="仿宋" w:eastAsia="仿宋" w:hAnsi="仿宋" w:cs="宋体" w:hint="eastAsia"/>
                <w:b/>
                <w:kern w:val="0"/>
                <w:szCs w:val="21"/>
              </w:rPr>
              <w:t>载体丰富</w:t>
            </w:r>
            <w:r w:rsidRPr="00C231FA">
              <w:rPr>
                <w:rFonts w:ascii="仿宋" w:eastAsia="仿宋" w:hAnsi="仿宋" w:cs="宋体" w:hint="eastAsia"/>
                <w:kern w:val="0"/>
                <w:szCs w:val="21"/>
              </w:rPr>
              <w:t>。创建活动丰富、有特色，成为集体的品牌项目，且能定期开展。5分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332259" w:rsidRPr="00C231FA" w:rsidTr="00A7520B">
        <w:trPr>
          <w:trHeight w:val="568"/>
          <w:jc w:val="center"/>
        </w:trPr>
        <w:tc>
          <w:tcPr>
            <w:tcW w:w="6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2259" w:rsidRPr="00C231FA" w:rsidRDefault="00332259" w:rsidP="00A7520B">
            <w:pPr>
              <w:widowControl/>
              <w:spacing w:line="300" w:lineRule="exact"/>
              <w:ind w:left="-6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C231FA">
              <w:rPr>
                <w:rFonts w:ascii="仿宋" w:eastAsia="仿宋" w:hAnsi="仿宋" w:cs="宋体" w:hint="eastAsia"/>
                <w:b/>
                <w:kern w:val="0"/>
                <w:szCs w:val="21"/>
              </w:rPr>
              <w:t>管理到位。</w:t>
            </w:r>
            <w:r w:rsidRPr="00C231FA">
              <w:rPr>
                <w:rFonts w:ascii="仿宋" w:eastAsia="仿宋" w:hAnsi="仿宋" w:cs="宋体" w:hint="eastAsia"/>
                <w:kern w:val="0"/>
                <w:szCs w:val="21"/>
              </w:rPr>
              <w:t>确保号长能够将创建重点工作及事务性工作落实到位，保障创建工作顺利开展。5分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332259" w:rsidRPr="00C231FA" w:rsidTr="00A7520B">
        <w:trPr>
          <w:trHeight w:val="1201"/>
          <w:jc w:val="center"/>
        </w:trPr>
        <w:tc>
          <w:tcPr>
            <w:tcW w:w="6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2259" w:rsidRPr="00C231FA" w:rsidRDefault="00332259" w:rsidP="00A7520B">
            <w:pPr>
              <w:widowControl/>
              <w:spacing w:line="300" w:lineRule="exact"/>
              <w:ind w:left="-60" w:hanging="2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C231FA">
              <w:rPr>
                <w:rFonts w:ascii="仿宋" w:eastAsia="仿宋" w:hAnsi="仿宋" w:cs="宋体" w:hint="eastAsia"/>
                <w:b/>
                <w:kern w:val="0"/>
                <w:szCs w:val="21"/>
              </w:rPr>
              <w:t>环境醒目。</w:t>
            </w:r>
            <w:r w:rsidRPr="00C231FA">
              <w:rPr>
                <w:rFonts w:ascii="仿宋" w:eastAsia="仿宋" w:hAnsi="仿宋" w:cs="宋体" w:hint="eastAsia"/>
                <w:kern w:val="0"/>
                <w:szCs w:val="21"/>
              </w:rPr>
              <w:t>工作环境优美，有醒目的创建标志；建有青年文明号的宣传阵地，创建岗位承诺、成员照片、监督电话上墙；配设青年文明号监督意见箱，定期开展监督评议工作，促进集体成员诚信执业、恪守职业道德。5分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332259" w:rsidRPr="00C231FA" w:rsidTr="00A7520B">
        <w:trPr>
          <w:trHeight w:val="652"/>
          <w:jc w:val="center"/>
        </w:trPr>
        <w:tc>
          <w:tcPr>
            <w:tcW w:w="6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2259" w:rsidRPr="00C231FA" w:rsidRDefault="00332259" w:rsidP="00A7520B">
            <w:pPr>
              <w:widowControl/>
              <w:spacing w:line="300" w:lineRule="exact"/>
              <w:ind w:left="-60" w:hanging="2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C231FA">
              <w:rPr>
                <w:rFonts w:ascii="仿宋" w:eastAsia="仿宋" w:hAnsi="仿宋" w:cs="宋体" w:hint="eastAsia"/>
                <w:b/>
                <w:kern w:val="0"/>
                <w:szCs w:val="21"/>
              </w:rPr>
              <w:t>社会公益。</w:t>
            </w:r>
            <w:r w:rsidRPr="00C231FA">
              <w:rPr>
                <w:rFonts w:ascii="仿宋" w:eastAsia="仿宋" w:hAnsi="仿宋" w:cs="宋体" w:hint="eastAsia"/>
                <w:kern w:val="0"/>
                <w:szCs w:val="21"/>
              </w:rPr>
              <w:t>积极参加各类社会公益、志愿服务活动（扶贫、助学、献血、文明劝导、学雷锋、社区服务等）。5分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332259" w:rsidRPr="00C231FA" w:rsidTr="00A7520B">
        <w:trPr>
          <w:trHeight w:val="905"/>
          <w:jc w:val="center"/>
        </w:trPr>
        <w:tc>
          <w:tcPr>
            <w:tcW w:w="6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2259" w:rsidRPr="00C231FA" w:rsidRDefault="00332259" w:rsidP="00A7520B">
            <w:pPr>
              <w:widowControl/>
              <w:spacing w:line="300" w:lineRule="exact"/>
              <w:ind w:left="-60" w:hanging="2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C231FA">
              <w:rPr>
                <w:rFonts w:ascii="仿宋" w:eastAsia="仿宋" w:hAnsi="仿宋" w:cs="宋体" w:hint="eastAsia"/>
                <w:b/>
                <w:kern w:val="0"/>
                <w:szCs w:val="21"/>
              </w:rPr>
              <w:t>台账详实。</w:t>
            </w:r>
            <w:r w:rsidRPr="00C231FA">
              <w:rPr>
                <w:rFonts w:ascii="仿宋" w:eastAsia="仿宋" w:hAnsi="仿宋" w:cs="宋体" w:hint="eastAsia"/>
                <w:kern w:val="0"/>
                <w:szCs w:val="21"/>
              </w:rPr>
              <w:t>真实记录年度创建工作，填写完整，图文并茂，并及时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记录</w:t>
            </w:r>
            <w:r w:rsidRPr="00C231FA">
              <w:rPr>
                <w:rFonts w:ascii="仿宋" w:eastAsia="仿宋" w:hAnsi="仿宋" w:cs="宋体" w:hint="eastAsia"/>
                <w:kern w:val="0"/>
                <w:szCs w:val="21"/>
              </w:rPr>
              <w:t>台账；配有辅助台账，记录制度建设、活动建设、队伍建设的相关内容。5分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332259" w:rsidRPr="00C231FA" w:rsidTr="00A7520B">
        <w:trPr>
          <w:trHeight w:val="361"/>
          <w:jc w:val="center"/>
        </w:trPr>
        <w:tc>
          <w:tcPr>
            <w:tcW w:w="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2259" w:rsidRPr="00C231FA" w:rsidRDefault="00332259" w:rsidP="00A7520B">
            <w:pPr>
              <w:widowControl/>
              <w:spacing w:line="300" w:lineRule="exact"/>
              <w:ind w:left="-60" w:hanging="2"/>
              <w:jc w:val="left"/>
              <w:rPr>
                <w:rFonts w:ascii="仿宋" w:eastAsia="仿宋" w:hAnsi="仿宋" w:cs="宋体"/>
                <w:b/>
                <w:kern w:val="0"/>
                <w:szCs w:val="21"/>
              </w:rPr>
            </w:pPr>
            <w:r w:rsidRPr="00C231FA">
              <w:rPr>
                <w:rFonts w:ascii="仿宋" w:eastAsia="仿宋" w:hAnsi="仿宋" w:cs="宋体" w:hint="eastAsia"/>
                <w:b/>
                <w:kern w:val="0"/>
                <w:szCs w:val="21"/>
              </w:rPr>
              <w:t>其他：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宋体"/>
                <w:b/>
                <w:bCs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5080</wp:posOffset>
                      </wp:positionV>
                      <wp:extent cx="581660" cy="209550"/>
                      <wp:effectExtent l="9525" t="10160" r="8890" b="8890"/>
                      <wp:wrapNone/>
                      <wp:docPr id="4" name="直接箭头连接符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1660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C38B83" id="直接箭头连接符 4" o:spid="_x0000_s1026" type="#_x0000_t32" style="position:absolute;left:0;text-align:left;margin-left:-5.25pt;margin-top:.4pt;width:45.8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NBB8AEAAIwDAAAOAAAAZHJzL2Uyb0RvYy54bWysU81uEzEQviPxDpbvZJOoidpVNj2klEuB&#10;Si0PMLG9uxZej2U72eQleAEkTsAJOPXO00B5DMbODwVuiD1YMx5/38x8Mzs733SGrZUPGm3FR4Mh&#10;Z8oKlNo2FX91e/nklLMQwUowaFXFtyrw8/njR7PelWqMLRqpPCMSG8reVbyN0ZVFEUSrOggDdMpS&#10;sEbfQSTXN4X00BN7Z4rxcDgtevTSeRQqBLq92AX5PPPXtRLxZV0HFZmpONUW8+nzuUxnMZ9B2Xhw&#10;rRb7MuAfquhAW0p6pLqACGzl9V9UnRYeA9ZxILArsK61ULkH6mY0/KObmxacyr2QOMEdZQr/j1a8&#10;WF97pmXFTziz0NGI7t/efX/z4f7L52/v7358fZfsTx/ZSZKqd6EkxMJe+9Ss2Ngbd4XidWAWFy3Y&#10;RuWSb7eOeEYJUfwGSU5wlHDZP0dJb2AVMeu2qX2XKEkRtsnj2R7HozaRCbqcnI6mUxqioNB4eDaZ&#10;5PEVUB7Azof4TGHHklHxED3opo0LtJYWAf0op4L1VYipNCgPgJTZ4qU2Ju+Dsayv+NlkPMmAgEbL&#10;FEzPgm+WC+PZGtJG5S/3SZGHzzyurMxkrQL5dG9H0GZnU3Jj9/IkRXbaLlFur/1BNhp5rnK/nmmn&#10;HvoZ/esnmv8EAAD//wMAUEsDBBQABgAIAAAAIQBwSjp33AAAAAYBAAAPAAAAZHJzL2Rvd25yZXYu&#10;eG1sTI/BTsMwEETvSPyDtUhcUGu7VVEIcaoKiQNH2kq9uvGSBOJ1FDtN6NeznOA4mtHMm2I7+05c&#10;cIhtIAN6qUAgVcG1VBs4Hl4XGYiYLDnbBUID3xhhW97eFDZ3YaJ3vOxTLbiEYm4NNCn1uZSxatDb&#10;uAw9EnsfYfA2sRxq6QY7cbnv5EqpR+ltS7zQ2B5fGqy+9qM3gHHcaLV78vXx7To9nFbXz6k/GHN/&#10;N++eQSSc018YfvEZHUpmOoeRXBSdgYVWG44a4ANsZ1qDOBtYrzOQZSH/45c/AAAA//8DAFBLAQIt&#10;ABQABgAIAAAAIQC2gziS/gAAAOEBAAATAAAAAAAAAAAAAAAAAAAAAABbQ29udGVudF9UeXBlc10u&#10;eG1sUEsBAi0AFAAGAAgAAAAhADj9If/WAAAAlAEAAAsAAAAAAAAAAAAAAAAALwEAAF9yZWxzLy5y&#10;ZWxzUEsBAi0AFAAGAAgAAAAhAFyU0EHwAQAAjAMAAA4AAAAAAAAAAAAAAAAALgIAAGRycy9lMm9E&#10;b2MueG1sUEsBAi0AFAAGAAgAAAAhAHBKOnfcAAAABgEAAA8AAAAAAAAAAAAAAAAASgQAAGRycy9k&#10;b3ducmV2LnhtbFBLBQYAAAAABAAEAPMAAABTBQAAAAA=&#10;"/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332259" w:rsidRPr="00C231FA" w:rsidTr="00A7520B">
        <w:trPr>
          <w:trHeight w:val="841"/>
          <w:jc w:val="center"/>
        </w:trPr>
        <w:tc>
          <w:tcPr>
            <w:tcW w:w="6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C231FA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业务</w:t>
            </w:r>
          </w:p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C231FA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工作</w:t>
            </w:r>
          </w:p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C231FA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指标</w:t>
            </w:r>
          </w:p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C231FA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15分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2259" w:rsidRPr="00C231FA" w:rsidRDefault="00332259" w:rsidP="00A7520B">
            <w:pPr>
              <w:widowControl/>
              <w:spacing w:line="300" w:lineRule="exact"/>
              <w:ind w:hanging="2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C231FA">
              <w:rPr>
                <w:rFonts w:ascii="仿宋" w:eastAsia="仿宋" w:hAnsi="仿宋" w:cs="宋体" w:hint="eastAsia"/>
                <w:b/>
                <w:kern w:val="0"/>
                <w:szCs w:val="21"/>
              </w:rPr>
              <w:t>质量控制。</w:t>
            </w:r>
            <w:r w:rsidRPr="00C231FA">
              <w:rPr>
                <w:rFonts w:ascii="仿宋" w:eastAsia="仿宋" w:hAnsi="仿宋" w:cs="宋体" w:hint="eastAsia"/>
                <w:kern w:val="0"/>
                <w:szCs w:val="21"/>
              </w:rPr>
              <w:t>集体执行财务信息审计、审阅业务、其他鉴证业务及相关服务业务的质量控制程序健全；集体成员在执行业务时，恪守独立、客观、公正原则。5分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332259" w:rsidRPr="00C231FA" w:rsidTr="00A7520B">
        <w:trPr>
          <w:trHeight w:val="756"/>
          <w:jc w:val="center"/>
        </w:trPr>
        <w:tc>
          <w:tcPr>
            <w:tcW w:w="6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2259" w:rsidRPr="00C231FA" w:rsidRDefault="00332259" w:rsidP="00A7520B">
            <w:pPr>
              <w:widowControl/>
              <w:spacing w:line="300" w:lineRule="exact"/>
              <w:ind w:left="-60" w:hanging="2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C231FA">
              <w:rPr>
                <w:rFonts w:ascii="仿宋" w:eastAsia="仿宋" w:hAnsi="仿宋" w:cs="宋体" w:hint="eastAsia"/>
                <w:b/>
                <w:kern w:val="0"/>
                <w:szCs w:val="21"/>
              </w:rPr>
              <w:t>业务突出。</w:t>
            </w:r>
            <w:r w:rsidRPr="00C231FA">
              <w:rPr>
                <w:rFonts w:ascii="仿宋" w:eastAsia="仿宋" w:hAnsi="仿宋" w:cs="宋体" w:hint="eastAsia"/>
                <w:kern w:val="0"/>
                <w:szCs w:val="21"/>
              </w:rPr>
              <w:t>承接重大或创新型的项目，业务具有创新举措、具有更高效率和效益，在行业内起到表率示范作用，具有推广价值。5分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332259" w:rsidRPr="00C231FA" w:rsidTr="00A7520B">
        <w:trPr>
          <w:trHeight w:val="274"/>
          <w:jc w:val="center"/>
        </w:trPr>
        <w:tc>
          <w:tcPr>
            <w:tcW w:w="6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2259" w:rsidRPr="00C231FA" w:rsidRDefault="00332259" w:rsidP="00A7520B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C231FA">
              <w:rPr>
                <w:rFonts w:ascii="仿宋" w:eastAsia="仿宋" w:hAnsi="仿宋" w:cs="宋体" w:hint="eastAsia"/>
                <w:b/>
                <w:kern w:val="0"/>
                <w:szCs w:val="21"/>
              </w:rPr>
              <w:t>技艺精湛。</w:t>
            </w:r>
            <w:r w:rsidRPr="00C231FA">
              <w:rPr>
                <w:rFonts w:ascii="仿宋" w:eastAsia="仿宋" w:hAnsi="仿宋" w:cs="宋体" w:hint="eastAsia"/>
                <w:kern w:val="0"/>
                <w:szCs w:val="21"/>
              </w:rPr>
              <w:t>组织开展业务知识、技能竞赛，评选本级青年岗位能手（标兵）；参加上级相应活动并取得优异成绩。5分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332259" w:rsidRPr="00C231FA" w:rsidTr="00A7520B">
        <w:trPr>
          <w:trHeight w:val="378"/>
          <w:jc w:val="center"/>
        </w:trPr>
        <w:tc>
          <w:tcPr>
            <w:tcW w:w="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2259" w:rsidRPr="00C231FA" w:rsidRDefault="00332259" w:rsidP="00A7520B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b/>
                <w:kern w:val="0"/>
                <w:szCs w:val="21"/>
              </w:rPr>
            </w:pPr>
            <w:r w:rsidRPr="00C231FA">
              <w:rPr>
                <w:rFonts w:ascii="仿宋" w:eastAsia="仿宋" w:hAnsi="仿宋" w:cs="宋体" w:hint="eastAsia"/>
                <w:b/>
                <w:kern w:val="0"/>
                <w:szCs w:val="21"/>
              </w:rPr>
              <w:t>其他：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宋体"/>
                <w:b/>
                <w:bCs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-13970</wp:posOffset>
                      </wp:positionV>
                      <wp:extent cx="583565" cy="219075"/>
                      <wp:effectExtent l="7620" t="7620" r="8890" b="11430"/>
                      <wp:wrapNone/>
                      <wp:docPr id="3" name="直接箭头连接符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3565" cy="219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4D11A3" id="直接箭头连接符 3" o:spid="_x0000_s1026" type="#_x0000_t32" style="position:absolute;left:0;text-align:left;margin-left:-5.4pt;margin-top:-1.1pt;width:45.95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LwQ7wEAAIwDAAAOAAAAZHJzL2Uyb0RvYy54bWysU8GO0zAQvSPxD5bvNE2rLLtR0z10WS4L&#10;VNrlA6a2k1g4Hst2m/Yn+AEkTsBp4bR3vgaWz8B208LCDZGDNePxezPzZjI733aKbIR1EnVF89GY&#10;EqEZcqmbir6+uXxySonzoDko1KKiO+Ho+fzxo1lvSjHBFhUXlgQS7creVLT13pRZ5lgrOnAjNEKH&#10;YI22Ax9c22TcQh/YO5VNxuOTrEfLjUUmnAu3F/sgnSf+uhbMv6prJzxRFQ21+XTadK7imc1nUDYW&#10;TCvZUAb8QxUdSB2SHqkuwANZW/kXVSeZRYe1HzHsMqxryUTqIXSTj//o5roFI1IvQRxnjjK5/0fL&#10;Xm6Wlkhe0SklGrowovt3d9/ffrz/8vnbh7sfX99H+/YTmUapeuPKgFjopY3Nsq2+NlfI3jiicdGC&#10;bkQq+WZnAk8eEdkDSHScCQlX/Qvk4Q2sPSbdtrXtImVQhGzTeHbH8YitJyxcFqfT4qSghIXQJD8b&#10;Py1SBigPYGOdfy6wI9GoqPMWZNP6BWodFgFtnlLB5sr5WBqUB0DMrPFSKpX2QWnSV/SsmBQJ4FBJ&#10;HoPxmbPNaqEs2UDcqPQNVTx4ZnGteSJrBfBng+1Bqr0dkis9yBMV2Wu7Qr5b2oNsYeSpymE94079&#10;7if0r59o/hMAAP//AwBQSwMEFAAGAAgAAAAhAKMpqNveAAAACAEAAA8AAABkcnMvZG93bnJldi54&#10;bWxMj8FOwzAQRO9I/IO1SFxQ69gVqKRxqgqJA0faSlzdeElS4nUUO03o17Oc4LajHc28Kbaz78QF&#10;h9gGMqCWGQikKriWagPHw+tiDSImS852gdDAN0bYlrc3hc1dmOgdL/tUCw6hmFsDTUp9LmWsGvQ2&#10;LkOPxL/PMHibWA61dIOdONx3UmfZk/S2JW5obI8vDVZf+9EbwDg+qmz37Ovj23V6+NDX89QfjLm/&#10;m3cbEAnn9GeGX3xGh5KZTmEkF0VnYKEyRk98aA2CDWulQJwMrPQKZFnI/wPKHwAAAP//AwBQSwEC&#10;LQAUAAYACAAAACEAtoM4kv4AAADhAQAAEwAAAAAAAAAAAAAAAAAAAAAAW0NvbnRlbnRfVHlwZXNd&#10;LnhtbFBLAQItABQABgAIAAAAIQA4/SH/1gAAAJQBAAALAAAAAAAAAAAAAAAAAC8BAABfcmVscy8u&#10;cmVsc1BLAQItABQABgAIAAAAIQBIZLwQ7wEAAIwDAAAOAAAAAAAAAAAAAAAAAC4CAABkcnMvZTJv&#10;RG9jLnhtbFBLAQItABQABgAIAAAAIQCjKajb3gAAAAgBAAAPAAAAAAAAAAAAAAAAAEkEAABkcnMv&#10;ZG93bnJldi54bWxQSwUGAAAAAAQABADzAAAAVAUAAAAA&#10;"/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332259" w:rsidRPr="00C231FA" w:rsidTr="00A7520B">
        <w:trPr>
          <w:trHeight w:val="454"/>
          <w:jc w:val="center"/>
        </w:trPr>
        <w:tc>
          <w:tcPr>
            <w:tcW w:w="6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C231FA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创建</w:t>
            </w:r>
          </w:p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C231FA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成效</w:t>
            </w:r>
          </w:p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C231FA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指标</w:t>
            </w:r>
          </w:p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C231FA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25</w:t>
            </w:r>
          </w:p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C231FA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分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2259" w:rsidRPr="00C231FA" w:rsidRDefault="00332259" w:rsidP="00A7520B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C231FA">
              <w:rPr>
                <w:rFonts w:ascii="仿宋" w:eastAsia="仿宋" w:hAnsi="仿宋" w:cs="宋体" w:hint="eastAsia"/>
                <w:b/>
                <w:kern w:val="0"/>
                <w:szCs w:val="21"/>
              </w:rPr>
              <w:t>认可度高。</w:t>
            </w:r>
            <w:r w:rsidRPr="00C231FA">
              <w:rPr>
                <w:rFonts w:ascii="仿宋" w:eastAsia="仿宋" w:hAnsi="仿宋" w:cs="宋体" w:hint="eastAsia"/>
                <w:kern w:val="0"/>
                <w:szCs w:val="21"/>
              </w:rPr>
              <w:t>创建活动带动业务提升，推动单位、集体发展，扩大青年文明号的影响，</w:t>
            </w:r>
            <w:r w:rsidRPr="00C231FA">
              <w:rPr>
                <w:rFonts w:ascii="仿宋" w:eastAsia="仿宋" w:hAnsi="仿宋" w:cs="宋体"/>
                <w:kern w:val="0"/>
                <w:szCs w:val="21"/>
              </w:rPr>
              <w:t>具有</w:t>
            </w:r>
            <w:r w:rsidRPr="00C231FA">
              <w:rPr>
                <w:rFonts w:ascii="仿宋" w:eastAsia="仿宋" w:hAnsi="仿宋" w:cs="宋体" w:hint="eastAsia"/>
                <w:kern w:val="0"/>
                <w:szCs w:val="21"/>
              </w:rPr>
              <w:t>全行业</w:t>
            </w:r>
            <w:r w:rsidRPr="00C231FA">
              <w:rPr>
                <w:rFonts w:ascii="仿宋" w:eastAsia="仿宋" w:hAnsi="仿宋" w:cs="宋体"/>
                <w:kern w:val="0"/>
                <w:szCs w:val="21"/>
              </w:rPr>
              <w:t>推广意义</w:t>
            </w:r>
            <w:r w:rsidRPr="00C231FA">
              <w:rPr>
                <w:rFonts w:ascii="仿宋" w:eastAsia="仿宋" w:hAnsi="仿宋" w:cs="宋体" w:hint="eastAsia"/>
                <w:kern w:val="0"/>
                <w:szCs w:val="21"/>
              </w:rPr>
              <w:t>，社会认可度高。5分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332259" w:rsidRPr="00C231FA" w:rsidTr="00A7520B">
        <w:trPr>
          <w:trHeight w:val="454"/>
          <w:jc w:val="center"/>
        </w:trPr>
        <w:tc>
          <w:tcPr>
            <w:tcW w:w="6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2259" w:rsidRPr="00C231FA" w:rsidRDefault="00332259" w:rsidP="00A7520B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仿宋" w:eastAsia="仿宋" w:hAnsi="仿宋" w:cs="宋体"/>
                <w:b/>
                <w:kern w:val="0"/>
                <w:szCs w:val="21"/>
              </w:rPr>
            </w:pPr>
            <w:r w:rsidRPr="00C231FA">
              <w:rPr>
                <w:rFonts w:ascii="仿宋" w:eastAsia="仿宋" w:hAnsi="仿宋" w:cs="宋体" w:hint="eastAsia"/>
                <w:b/>
                <w:kern w:val="0"/>
                <w:szCs w:val="21"/>
              </w:rPr>
              <w:t>满意度高。</w:t>
            </w:r>
            <w:r w:rsidRPr="00C231FA">
              <w:rPr>
                <w:rFonts w:ascii="仿宋" w:eastAsia="仿宋" w:hAnsi="仿宋" w:cs="宋体" w:hint="eastAsia"/>
                <w:kern w:val="0"/>
                <w:szCs w:val="21"/>
              </w:rPr>
              <w:t>创建集体承接的各项业务，市场评价积极，客户满意度高。5分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332259" w:rsidRPr="00C231FA" w:rsidTr="00A7520B">
        <w:trPr>
          <w:trHeight w:val="812"/>
          <w:jc w:val="center"/>
        </w:trPr>
        <w:tc>
          <w:tcPr>
            <w:tcW w:w="6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2259" w:rsidRPr="00C231FA" w:rsidRDefault="00332259" w:rsidP="00A7520B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C231FA">
              <w:rPr>
                <w:rFonts w:ascii="仿宋" w:eastAsia="仿宋" w:hAnsi="仿宋" w:cs="宋体" w:hint="eastAsia"/>
                <w:b/>
                <w:kern w:val="0"/>
                <w:szCs w:val="21"/>
              </w:rPr>
              <w:t>荣誉表彰。</w:t>
            </w:r>
            <w:r w:rsidRPr="00C231FA">
              <w:rPr>
                <w:rFonts w:ascii="仿宋" w:eastAsia="仿宋" w:hAnsi="仿宋" w:cs="宋体" w:hint="eastAsia"/>
                <w:kern w:val="0"/>
                <w:szCs w:val="21"/>
              </w:rPr>
              <w:t>创建集体和个人</w:t>
            </w:r>
            <w:r w:rsidRPr="00C231FA">
              <w:rPr>
                <w:rFonts w:ascii="仿宋" w:eastAsia="仿宋" w:hAnsi="仿宋" w:cs="宋体"/>
                <w:kern w:val="0"/>
                <w:szCs w:val="21"/>
              </w:rPr>
              <w:t>在业务或精神文明领域</w:t>
            </w:r>
            <w:r w:rsidRPr="00C231FA">
              <w:rPr>
                <w:rFonts w:ascii="仿宋" w:eastAsia="仿宋" w:hAnsi="仿宋" w:cs="宋体" w:hint="eastAsia"/>
                <w:kern w:val="0"/>
                <w:szCs w:val="21"/>
              </w:rPr>
              <w:t>收获的荣誉：国家级10分，</w:t>
            </w:r>
            <w:r w:rsidRPr="00C231FA">
              <w:rPr>
                <w:rFonts w:ascii="仿宋" w:eastAsia="仿宋" w:hAnsi="仿宋" w:cs="宋体"/>
                <w:kern w:val="0"/>
                <w:szCs w:val="21"/>
              </w:rPr>
              <w:t>省级</w:t>
            </w:r>
            <w:r w:rsidRPr="00C231FA">
              <w:rPr>
                <w:rFonts w:ascii="仿宋" w:eastAsia="仿宋" w:hAnsi="仿宋" w:cs="宋体" w:hint="eastAsia"/>
                <w:kern w:val="0"/>
                <w:szCs w:val="21"/>
              </w:rPr>
              <w:t>5</w:t>
            </w:r>
            <w:r w:rsidRPr="00C231FA">
              <w:rPr>
                <w:rFonts w:ascii="仿宋" w:eastAsia="仿宋" w:hAnsi="仿宋" w:cs="宋体"/>
                <w:kern w:val="0"/>
                <w:szCs w:val="21"/>
              </w:rPr>
              <w:t>分，市级</w:t>
            </w:r>
            <w:r w:rsidRPr="00C231FA">
              <w:rPr>
                <w:rFonts w:ascii="仿宋" w:eastAsia="仿宋" w:hAnsi="仿宋" w:cs="宋体" w:hint="eastAsia"/>
                <w:kern w:val="0"/>
                <w:szCs w:val="21"/>
              </w:rPr>
              <w:t>3</w:t>
            </w:r>
            <w:r w:rsidRPr="00C231FA">
              <w:rPr>
                <w:rFonts w:ascii="仿宋" w:eastAsia="仿宋" w:hAnsi="仿宋" w:cs="宋体"/>
                <w:kern w:val="0"/>
                <w:szCs w:val="21"/>
              </w:rPr>
              <w:t>分，单位级</w:t>
            </w:r>
            <w:r w:rsidRPr="00C231FA"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  <w:r w:rsidRPr="00C231FA">
              <w:rPr>
                <w:rFonts w:ascii="仿宋" w:eastAsia="仿宋" w:hAnsi="仿宋" w:cs="宋体"/>
                <w:kern w:val="0"/>
                <w:szCs w:val="21"/>
              </w:rPr>
              <w:t>分</w:t>
            </w:r>
            <w:r w:rsidRPr="00C231FA">
              <w:rPr>
                <w:rFonts w:ascii="仿宋" w:eastAsia="仿宋" w:hAnsi="仿宋" w:cs="宋体" w:hint="eastAsia"/>
                <w:kern w:val="0"/>
                <w:szCs w:val="21"/>
              </w:rPr>
              <w:t>。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332259" w:rsidRPr="00C231FA" w:rsidTr="00A7520B">
        <w:trPr>
          <w:trHeight w:val="602"/>
          <w:jc w:val="center"/>
        </w:trPr>
        <w:tc>
          <w:tcPr>
            <w:tcW w:w="6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2259" w:rsidRPr="00C231FA" w:rsidRDefault="00332259" w:rsidP="00A7520B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C231FA">
              <w:rPr>
                <w:rFonts w:ascii="仿宋" w:eastAsia="仿宋" w:hAnsi="仿宋" w:cs="宋体" w:hint="eastAsia"/>
                <w:b/>
                <w:kern w:val="0"/>
                <w:szCs w:val="21"/>
              </w:rPr>
              <w:t>媒体报道。</w:t>
            </w:r>
            <w:r w:rsidRPr="00C231FA">
              <w:rPr>
                <w:rFonts w:ascii="仿宋" w:eastAsia="仿宋" w:hAnsi="仿宋" w:cs="宋体" w:hint="eastAsia"/>
                <w:kern w:val="0"/>
                <w:szCs w:val="21"/>
              </w:rPr>
              <w:t>公众核心媒体报道本集体及其成员先进事迹。5分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332259" w:rsidRPr="00C231FA" w:rsidTr="00A7520B">
        <w:trPr>
          <w:trHeight w:val="390"/>
          <w:jc w:val="center"/>
        </w:trPr>
        <w:tc>
          <w:tcPr>
            <w:tcW w:w="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2259" w:rsidRPr="00C231FA" w:rsidRDefault="00332259" w:rsidP="00A7520B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仿宋" w:eastAsia="仿宋" w:hAnsi="仿宋" w:cs="宋体"/>
                <w:b/>
                <w:kern w:val="0"/>
                <w:szCs w:val="21"/>
              </w:rPr>
            </w:pPr>
            <w:r w:rsidRPr="00C231FA">
              <w:rPr>
                <w:rFonts w:ascii="仿宋" w:eastAsia="仿宋" w:hAnsi="仿宋" w:cs="宋体" w:hint="eastAsia"/>
                <w:b/>
                <w:kern w:val="0"/>
                <w:szCs w:val="21"/>
              </w:rPr>
              <w:t>其他：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宋体"/>
                <w:b/>
                <w:bCs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39370</wp:posOffset>
                      </wp:positionV>
                      <wp:extent cx="600075" cy="219075"/>
                      <wp:effectExtent l="11430" t="7620" r="7620" b="11430"/>
                      <wp:wrapNone/>
                      <wp:docPr id="2" name="直接箭头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0075" cy="219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78B9F2" id="直接箭头连接符 2" o:spid="_x0000_s1026" type="#_x0000_t32" style="position:absolute;left:0;text-align:left;margin-left:-5.85pt;margin-top:3.1pt;width:47.2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lPg7gEAAIwDAAAOAAAAZHJzL2Uyb0RvYy54bWysU82O0zAQviPxDpbvND9SFzZquocuy2WB&#10;Srs8wNR2EgvHY9luk74EL4DECTgBp73zNLA8BrabLSzcEDlYMx7PN998M1mcjb0iO2GdRF3TYpZT&#10;IjRDLnVb01fXF4+eUOI8aA4KtajpXjh6tnz4YDGYSpTYoeLCkgCiXTWYmnbemyrLHOtED26GRugQ&#10;bND24INr24xbGAJ6r7Iyz0+yAS03FplwLtyeH4J0mfCbRjD/smmc8ETVNHDz6bTp3MQzWy6gai2Y&#10;TrKJBvwDix6kDkWPUOfggWyt/Auql8yiw8bPGPYZNo1kIvUQuinyP7q56sCI1EsQx5mjTO7/wbIX&#10;u7Ulkte0pERDH0Z0+/bm+5sPt18+f3t/8+Pru2h/+kjKKNVgXBUyVnptY7Ns1FfmEtlrRzSuOtCt&#10;SJSv9ybgFDEju5cSHWdCwc3wHHl4A1uPSbexsX2EDIqQMY1nfxyPGD1h4fIkz/PHc0pYCJXFabRj&#10;Bajuko11/pnAnkSjps5bkG3nV6h1WAS0RSoFu0vnD4l3CbGyxgupVLiHSmky1PR0Xs5TgkMleQzG&#10;mLPtZqUs2UHcqPRNLO49s7jVPIF1AvjTyfYg1cEOrJWe5ImKHLTdIN+vbeQWlQojT+1N6xl36nc/&#10;vfr1Ey1/AgAA//8DAFBLAwQUAAYACAAAACEAMmjsnt0AAAAHAQAADwAAAGRycy9kb3ducmV2Lnht&#10;bEyPwU7DMBBE70j8g7VIXFDrJIK2hGyqCokDR9pKXN14SQLxOoqdJvTrWU5wHM1o5k2xnV2nzjSE&#10;1jNCukxAEVfetlwjHA8viw2oEA1b03kmhG8KsC2vrwqTWz/xG533sVZSwiE3CE2Mfa51qBpyJix9&#10;Tyzehx+ciSKHWtvBTFLuOp0lyUo707IsNKan54aqr/3oECiMD2mye3T18fUy3b1nl8+pPyDe3sy7&#10;J1CR5vgXhl98QYdSmE5+ZBtUh7BI07VEEVYZKPE3mTw5Idwna9Blof/zlz8AAAD//wMAUEsBAi0A&#10;FAAGAAgAAAAhALaDOJL+AAAA4QEAABMAAAAAAAAAAAAAAAAAAAAAAFtDb250ZW50X1R5cGVzXS54&#10;bWxQSwECLQAUAAYACAAAACEAOP0h/9YAAACUAQAACwAAAAAAAAAAAAAAAAAvAQAAX3JlbHMvLnJl&#10;bHNQSwECLQAUAAYACAAAACEAaNJT4O4BAACMAwAADgAAAAAAAAAAAAAAAAAuAgAAZHJzL2Uyb0Rv&#10;Yy54bWxQSwECLQAUAAYACAAAACEAMmjsnt0AAAAHAQAADwAAAAAAAAAAAAAAAABIBAAAZHJzL2Rv&#10;d25yZXYueG1sUEsFBgAAAAAEAAQA8wAAAFIFAAAAAA==&#10;"/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332259" w:rsidRPr="00C231FA" w:rsidTr="00A7520B">
        <w:trPr>
          <w:trHeight w:val="454"/>
          <w:jc w:val="center"/>
        </w:trPr>
        <w:tc>
          <w:tcPr>
            <w:tcW w:w="6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C231FA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人才</w:t>
            </w:r>
          </w:p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C231FA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建设</w:t>
            </w:r>
          </w:p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C231FA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指标</w:t>
            </w:r>
          </w:p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C231FA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20</w:t>
            </w:r>
          </w:p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C231FA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分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2259" w:rsidRPr="00C231FA" w:rsidRDefault="00332259" w:rsidP="00A7520B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C231FA">
              <w:rPr>
                <w:rFonts w:ascii="仿宋" w:eastAsia="仿宋" w:hAnsi="仿宋" w:cs="宋体" w:hint="eastAsia"/>
                <w:b/>
                <w:kern w:val="0"/>
                <w:szCs w:val="21"/>
              </w:rPr>
              <w:t>考核激励。</w:t>
            </w:r>
            <w:r w:rsidRPr="00C231FA">
              <w:rPr>
                <w:rFonts w:ascii="仿宋" w:eastAsia="仿宋" w:hAnsi="仿宋" w:cs="宋体" w:hint="eastAsia"/>
                <w:kern w:val="0"/>
                <w:szCs w:val="21"/>
              </w:rPr>
              <w:t>对参加青年文明号创建的集体、获奖的集体，参加各类业务、岗位技能竞赛的集体及个人，均应配套相应的精神及物质奖励措施。5分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332259" w:rsidRPr="00C231FA" w:rsidTr="00A7520B">
        <w:trPr>
          <w:trHeight w:val="454"/>
          <w:jc w:val="center"/>
        </w:trPr>
        <w:tc>
          <w:tcPr>
            <w:tcW w:w="6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2259" w:rsidRPr="00C231FA" w:rsidRDefault="00332259" w:rsidP="00A7520B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C231FA">
              <w:rPr>
                <w:rFonts w:ascii="仿宋" w:eastAsia="仿宋" w:hAnsi="仿宋" w:cs="宋体" w:hint="eastAsia"/>
                <w:b/>
                <w:kern w:val="0"/>
                <w:szCs w:val="21"/>
              </w:rPr>
              <w:t>人才梯队。</w:t>
            </w:r>
            <w:r w:rsidRPr="00C231FA">
              <w:rPr>
                <w:rFonts w:ascii="仿宋" w:eastAsia="仿宋" w:hAnsi="仿宋" w:cs="宋体"/>
                <w:kern w:val="0"/>
                <w:szCs w:val="21"/>
              </w:rPr>
              <w:t>多</w:t>
            </w:r>
            <w:r w:rsidRPr="00C231FA">
              <w:rPr>
                <w:rFonts w:ascii="仿宋" w:eastAsia="仿宋" w:hAnsi="仿宋" w:cs="宋体" w:hint="eastAsia"/>
                <w:kern w:val="0"/>
                <w:szCs w:val="21"/>
              </w:rPr>
              <w:t>途径</w:t>
            </w:r>
            <w:r w:rsidRPr="00C231FA">
              <w:rPr>
                <w:rFonts w:ascii="仿宋" w:eastAsia="仿宋" w:hAnsi="仿宋" w:cs="宋体"/>
                <w:kern w:val="0"/>
                <w:szCs w:val="21"/>
              </w:rPr>
              <w:t>搭建人才梯队</w:t>
            </w:r>
            <w:r w:rsidRPr="00C231FA">
              <w:rPr>
                <w:rFonts w:ascii="仿宋" w:eastAsia="仿宋" w:hAnsi="仿宋" w:cs="宋体" w:hint="eastAsia"/>
                <w:kern w:val="0"/>
                <w:szCs w:val="21"/>
              </w:rPr>
              <w:t>，培养人才、留住人才，促进青年成长成才，如职级晋升、导师带徒等；集体中35岁以下青年流失率小于10%。5分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332259" w:rsidRPr="00C231FA" w:rsidTr="00A7520B">
        <w:trPr>
          <w:trHeight w:val="1135"/>
          <w:jc w:val="center"/>
        </w:trPr>
        <w:tc>
          <w:tcPr>
            <w:tcW w:w="6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2259" w:rsidRPr="00C231FA" w:rsidRDefault="00332259" w:rsidP="00A7520B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C231FA">
              <w:rPr>
                <w:rFonts w:ascii="仿宋" w:eastAsia="仿宋" w:hAnsi="仿宋" w:cs="宋体" w:hint="eastAsia"/>
                <w:b/>
                <w:kern w:val="0"/>
                <w:szCs w:val="21"/>
              </w:rPr>
              <w:t>培训交流。</w:t>
            </w:r>
            <w:r w:rsidRPr="00C231FA">
              <w:rPr>
                <w:rFonts w:ascii="仿宋" w:eastAsia="仿宋" w:hAnsi="仿宋" w:cs="宋体" w:hint="eastAsia"/>
                <w:kern w:val="0"/>
                <w:szCs w:val="21"/>
              </w:rPr>
              <w:t>经常性地开展业务培训和技能学习，提升集体成员的执业能力；</w:t>
            </w:r>
            <w:r w:rsidRPr="00C231FA">
              <w:rPr>
                <w:rFonts w:ascii="仿宋" w:eastAsia="仿宋" w:hAnsi="仿宋" w:cs="宋体"/>
                <w:kern w:val="0"/>
                <w:szCs w:val="21"/>
              </w:rPr>
              <w:t>建立外派</w:t>
            </w:r>
            <w:r w:rsidRPr="00C231FA">
              <w:rPr>
                <w:rFonts w:ascii="仿宋" w:eastAsia="仿宋" w:hAnsi="仿宋" w:cs="宋体" w:hint="eastAsia"/>
                <w:kern w:val="0"/>
                <w:szCs w:val="21"/>
              </w:rPr>
              <w:t>工作、考察、学习等交流机制，</w:t>
            </w:r>
            <w:r w:rsidRPr="00C231FA">
              <w:rPr>
                <w:rFonts w:ascii="仿宋" w:eastAsia="仿宋" w:hAnsi="仿宋" w:cs="宋体"/>
                <w:kern w:val="0"/>
                <w:szCs w:val="21"/>
              </w:rPr>
              <w:t>引入</w:t>
            </w:r>
            <w:r w:rsidRPr="00C231FA">
              <w:rPr>
                <w:rFonts w:ascii="仿宋" w:eastAsia="仿宋" w:hAnsi="仿宋" w:cs="宋体" w:hint="eastAsia"/>
                <w:kern w:val="0"/>
                <w:szCs w:val="21"/>
              </w:rPr>
              <w:t>先进</w:t>
            </w:r>
            <w:r w:rsidRPr="00C231FA">
              <w:rPr>
                <w:rFonts w:ascii="仿宋" w:eastAsia="仿宋" w:hAnsi="仿宋" w:cs="宋体"/>
                <w:kern w:val="0"/>
                <w:szCs w:val="21"/>
              </w:rPr>
              <w:t>经验</w:t>
            </w:r>
            <w:r w:rsidRPr="00C231FA">
              <w:rPr>
                <w:rFonts w:ascii="仿宋" w:eastAsia="仿宋" w:hAnsi="仿宋" w:cs="宋体" w:hint="eastAsia"/>
                <w:kern w:val="0"/>
                <w:szCs w:val="21"/>
              </w:rPr>
              <w:t>；鼓励集体成员将所学知识联系执业实际进行</w:t>
            </w:r>
            <w:r w:rsidRPr="00C231FA">
              <w:rPr>
                <w:rFonts w:ascii="仿宋" w:eastAsia="仿宋" w:hAnsi="仿宋" w:cs="宋体"/>
                <w:kern w:val="0"/>
                <w:szCs w:val="21"/>
              </w:rPr>
              <w:t>交流、分享</w:t>
            </w:r>
            <w:r w:rsidRPr="00C231FA">
              <w:rPr>
                <w:rFonts w:ascii="仿宋" w:eastAsia="仿宋" w:hAnsi="仿宋" w:cs="宋体" w:hint="eastAsia"/>
                <w:kern w:val="0"/>
                <w:szCs w:val="21"/>
              </w:rPr>
              <w:t>。5分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332259" w:rsidRPr="00C231FA" w:rsidTr="00A7520B">
        <w:trPr>
          <w:trHeight w:val="516"/>
          <w:jc w:val="center"/>
        </w:trPr>
        <w:tc>
          <w:tcPr>
            <w:tcW w:w="6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2259" w:rsidRPr="00C231FA" w:rsidRDefault="00332259" w:rsidP="00A7520B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仿宋" w:eastAsia="仿宋" w:hAnsi="仿宋" w:cs="宋体"/>
                <w:b/>
                <w:kern w:val="0"/>
                <w:szCs w:val="21"/>
              </w:rPr>
            </w:pPr>
            <w:r w:rsidRPr="00C231FA">
              <w:rPr>
                <w:rFonts w:ascii="仿宋" w:eastAsia="仿宋" w:hAnsi="仿宋" w:cs="宋体" w:hint="eastAsia"/>
                <w:b/>
                <w:kern w:val="0"/>
                <w:szCs w:val="21"/>
              </w:rPr>
              <w:t>注师数量。</w:t>
            </w:r>
            <w:r w:rsidRPr="00C231FA">
              <w:rPr>
                <w:rFonts w:ascii="仿宋" w:eastAsia="仿宋" w:hAnsi="仿宋" w:cs="宋体" w:hint="eastAsia"/>
                <w:kern w:val="0"/>
                <w:szCs w:val="21"/>
              </w:rPr>
              <w:t>集体中35周岁以下注册会计师比例大于20%。5分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332259" w:rsidRPr="00C231FA" w:rsidTr="00A7520B">
        <w:trPr>
          <w:trHeight w:val="317"/>
          <w:jc w:val="center"/>
        </w:trPr>
        <w:tc>
          <w:tcPr>
            <w:tcW w:w="67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2259" w:rsidRPr="00C231FA" w:rsidRDefault="00332259" w:rsidP="00A7520B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仿宋" w:eastAsia="仿宋" w:hAnsi="仿宋" w:cs="宋体"/>
                <w:b/>
                <w:kern w:val="0"/>
                <w:szCs w:val="21"/>
              </w:rPr>
            </w:pPr>
            <w:r w:rsidRPr="00C231FA">
              <w:rPr>
                <w:rFonts w:ascii="仿宋" w:eastAsia="仿宋" w:hAnsi="仿宋" w:cs="宋体" w:hint="eastAsia"/>
                <w:b/>
                <w:kern w:val="0"/>
                <w:szCs w:val="21"/>
              </w:rPr>
              <w:t>其他：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宋体"/>
                <w:b/>
                <w:bCs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14605</wp:posOffset>
                      </wp:positionV>
                      <wp:extent cx="600075" cy="180975"/>
                      <wp:effectExtent l="5715" t="5080" r="13335" b="13970"/>
                      <wp:wrapNone/>
                      <wp:docPr id="1" name="直接箭头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0075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E5512A" id="直接箭头连接符 1" o:spid="_x0000_s1026" type="#_x0000_t32" style="position:absolute;left:0;text-align:left;margin-left:-5.55pt;margin-top:1.15pt;width:47.2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Yim7QEAAIwDAAAOAAAAZHJzL2Uyb0RvYy54bWysU81uEzEQviPxDpbvZHcjpbSrbHpIKZcC&#10;kVoewLG9uxa2x7KdbPISvAASJ+BEOfXO00B5DMbODxRuiD1YY89833zzs9PzjdFkLX1QYBtajUpK&#10;pOUglO0a+vrm8skpJSEyK5gGKxu6lYGezx4/mg6ulmPoQQvpCZLYUA+uoX2Mri6KwHtpWBiBkxad&#10;LXjDIl59VwjPBmQ3uhiX5UkxgBfOA5ch4OvFzklnmb9tJY+v2jbISHRDUVvMp8/nMp3FbMrqzjPX&#10;K76Xwf5BhWHKYtIj1QWLjKy8+ovKKO4hQBtHHEwBbau4zDVgNVX5RzXXPXMy14LNCe7YpvD/aPnL&#10;9cITJXB2lFhmcET37+6+v/14/+X224e7H1/fJ/vzJ1KlVg0u1IiY24VPxfKNvXZXwN8EYmHeM9vJ&#10;LPlm65AnI4oHkHQJDhMuhxcgMIatIuS+bVpvEiV2hGzyeLbH8chNJBwfT8qyfDqhhKOrOi3P0EZN&#10;BasPYOdDfC7BkGQ0NETPVNfHOViLiwC+yqnY+irEHfAASJktXCqt8z5oS4aGnk3GkwwIoJVIzhQW&#10;fLeca0/WLG1U/vYqHoR5WFmRyXrJxLO9HZnSOxtVa4viDx3Z9XYJYrvwSVt6x5Hn8vbrmXbq93uO&#10;+vUTzX4CAAD//wMAUEsDBBQABgAIAAAAIQDPYVuR3AAAAAcBAAAPAAAAZHJzL2Rvd25yZXYueG1s&#10;TI7BTsMwEETvSPyDtUhcUGsnARRCNlWFxIEjbSWubrwkgXgdxU4T+vWYEz2OZvTmlZvF9uJEo+8c&#10;IyRrBYK4dqbjBuGwf13lIHzQbHTvmBB+yMOmur4qdWHczO902oVGRAj7QiO0IQyFlL5uyWq/dgNx&#10;7D7daHWIcWykGfUc4baXqVKP0uqO40OrB3ppqf7eTRaB/PSQqO2TbQ5v5/nuIz1/zcMe8fZm2T6D&#10;CLSE/zH86Ud1qKLT0U1svOgRVkmSxClCmoGIfZ7dgzgiZCoHWZXy0r/6BQAA//8DAFBLAQItABQA&#10;BgAIAAAAIQC2gziS/gAAAOEBAAATAAAAAAAAAAAAAAAAAAAAAABbQ29udGVudF9UeXBlc10ueG1s&#10;UEsBAi0AFAAGAAgAAAAhADj9If/WAAAAlAEAAAsAAAAAAAAAAAAAAAAALwEAAF9yZWxzLy5yZWxz&#10;UEsBAi0AFAAGAAgAAAAhABB1iKbtAQAAjAMAAA4AAAAAAAAAAAAAAAAALgIAAGRycy9lMm9Eb2Mu&#10;eG1sUEsBAi0AFAAGAAgAAAAhAM9hW5HcAAAABwEAAA8AAAAAAAAAAAAAAAAARwQAAGRycy9kb3du&#10;cmV2LnhtbFBLBQYAAAAABAAEAPMAAABQBQAAAAA=&#10;"/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332259" w:rsidRPr="00C231FA" w:rsidTr="00A7520B">
        <w:trPr>
          <w:trHeight w:val="454"/>
          <w:jc w:val="center"/>
        </w:trPr>
        <w:tc>
          <w:tcPr>
            <w:tcW w:w="6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C231FA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一票否决</w:t>
            </w:r>
          </w:p>
        </w:tc>
        <w:tc>
          <w:tcPr>
            <w:tcW w:w="53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2259" w:rsidRPr="00C231FA" w:rsidRDefault="00332259" w:rsidP="00A7520B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C231FA">
              <w:rPr>
                <w:rFonts w:ascii="仿宋" w:eastAsia="仿宋" w:hAnsi="仿宋" w:cs="宋体" w:hint="eastAsia"/>
                <w:kern w:val="0"/>
                <w:szCs w:val="21"/>
              </w:rPr>
              <w:t>集体因质量控制、风险管理等业务问题，存在疏漏、违规行为，受到行业监管部门的行政处罚、行业惩戒。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332259" w:rsidRPr="00C231FA" w:rsidTr="00A7520B">
        <w:trPr>
          <w:trHeight w:val="454"/>
          <w:jc w:val="center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259" w:rsidRPr="00C231FA" w:rsidRDefault="00332259" w:rsidP="00A7520B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53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2259" w:rsidRPr="00C231FA" w:rsidRDefault="00332259" w:rsidP="00A7520B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C231FA">
              <w:rPr>
                <w:rFonts w:ascii="仿宋" w:eastAsia="仿宋" w:hAnsi="仿宋" w:cs="宋体" w:hint="eastAsia"/>
                <w:kern w:val="0"/>
                <w:szCs w:val="21"/>
              </w:rPr>
              <w:t>集体成员因独立性、保密性、廉洁性等方面，存在违反职业道德的行为，受到行业监管部门的行政处罚、行业惩戒。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332259" w:rsidRPr="00C231FA" w:rsidTr="00A7520B">
        <w:trPr>
          <w:trHeight w:val="454"/>
          <w:jc w:val="center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2259" w:rsidRPr="00C231FA" w:rsidRDefault="00332259" w:rsidP="00A7520B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53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2259" w:rsidRPr="00C231FA" w:rsidRDefault="00332259" w:rsidP="00A7520B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C231FA">
              <w:rPr>
                <w:rFonts w:ascii="仿宋" w:eastAsia="仿宋" w:hAnsi="仿宋" w:cs="宋体" w:hint="eastAsia"/>
                <w:kern w:val="0"/>
                <w:szCs w:val="21"/>
              </w:rPr>
              <w:t>集体及个人因业务工作失误导致所在单位受到重大影响。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332259" w:rsidRPr="00C231FA" w:rsidTr="00A7520B">
        <w:trPr>
          <w:trHeight w:val="454"/>
          <w:jc w:val="center"/>
        </w:trPr>
        <w:tc>
          <w:tcPr>
            <w:tcW w:w="5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259" w:rsidRPr="00C231FA" w:rsidRDefault="00332259" w:rsidP="00A7520B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" w:eastAsia="仿宋" w:hAnsi="仿宋" w:cs="宋体"/>
                <w:b/>
                <w:kern w:val="0"/>
                <w:szCs w:val="21"/>
              </w:rPr>
            </w:pPr>
            <w:r w:rsidRPr="00C231FA">
              <w:rPr>
                <w:rFonts w:ascii="仿宋" w:eastAsia="仿宋" w:hAnsi="仿宋" w:cs="宋体" w:hint="eastAsia"/>
                <w:b/>
                <w:kern w:val="0"/>
                <w:szCs w:val="21"/>
              </w:rPr>
              <w:t>合计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32259" w:rsidRPr="00C231FA" w:rsidRDefault="00332259" w:rsidP="00A7520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:rsidR="00332259" w:rsidRPr="00C231FA" w:rsidRDefault="00332259" w:rsidP="00332259">
      <w:pPr>
        <w:rPr>
          <w:rFonts w:ascii="仿宋" w:eastAsia="仿宋" w:hAnsi="仿宋"/>
          <w:b/>
          <w:sz w:val="24"/>
          <w:szCs w:val="24"/>
        </w:rPr>
      </w:pPr>
      <w:r w:rsidRPr="00C231FA">
        <w:rPr>
          <w:rFonts w:ascii="仿宋" w:eastAsia="仿宋" w:hAnsi="仿宋" w:hint="eastAsia"/>
          <w:b/>
          <w:sz w:val="24"/>
          <w:szCs w:val="24"/>
        </w:rPr>
        <w:t>注：</w:t>
      </w:r>
    </w:p>
    <w:p w:rsidR="00332259" w:rsidRPr="00C231FA" w:rsidRDefault="00332259" w:rsidP="00332259">
      <w:pPr>
        <w:numPr>
          <w:ilvl w:val="0"/>
          <w:numId w:val="1"/>
        </w:numPr>
        <w:rPr>
          <w:rFonts w:ascii="仿宋" w:eastAsia="仿宋" w:hAnsi="仿宋" w:cs="宋体"/>
          <w:kern w:val="0"/>
          <w:sz w:val="24"/>
          <w:szCs w:val="24"/>
        </w:rPr>
      </w:pPr>
      <w:r w:rsidRPr="00C231FA">
        <w:rPr>
          <w:rFonts w:ascii="仿宋" w:eastAsia="仿宋" w:hAnsi="仿宋" w:cs="宋体" w:hint="eastAsia"/>
          <w:b/>
          <w:kern w:val="0"/>
          <w:sz w:val="24"/>
          <w:szCs w:val="24"/>
        </w:rPr>
        <w:t>其他</w:t>
      </w:r>
      <w:r w:rsidRPr="00C231FA">
        <w:rPr>
          <w:rFonts w:ascii="仿宋" w:eastAsia="仿宋" w:hAnsi="仿宋" w:cs="宋体" w:hint="eastAsia"/>
          <w:kern w:val="0"/>
          <w:sz w:val="24"/>
          <w:szCs w:val="24"/>
        </w:rPr>
        <w:t>：集体根据创建工作实际，填写区别于其他集体的特色内容，如机制、业务的创新举措，行业领军人才培养等内容；该项得分由上级行业团委酌情打分（最高不超过5分）。</w:t>
      </w:r>
    </w:p>
    <w:p w:rsidR="00332259" w:rsidRPr="00C231FA" w:rsidRDefault="00332259" w:rsidP="00332259">
      <w:pPr>
        <w:numPr>
          <w:ilvl w:val="0"/>
          <w:numId w:val="1"/>
        </w:numPr>
        <w:rPr>
          <w:rFonts w:ascii="仿宋" w:eastAsia="仿宋" w:hAnsi="仿宋"/>
          <w:sz w:val="24"/>
          <w:szCs w:val="24"/>
        </w:rPr>
      </w:pPr>
      <w:r w:rsidRPr="00C231FA">
        <w:rPr>
          <w:rFonts w:ascii="仿宋" w:eastAsia="仿宋" w:hAnsi="仿宋" w:hint="eastAsia"/>
          <w:b/>
          <w:sz w:val="24"/>
          <w:szCs w:val="24"/>
        </w:rPr>
        <w:t>一票否决：</w:t>
      </w:r>
      <w:r w:rsidRPr="00C231FA">
        <w:rPr>
          <w:rFonts w:ascii="仿宋" w:eastAsia="仿宋" w:hAnsi="仿宋" w:hint="eastAsia"/>
          <w:sz w:val="24"/>
          <w:szCs w:val="24"/>
        </w:rPr>
        <w:t>凡集体出现规定情形之一的，将一票否则，取消集体创建资格。</w:t>
      </w:r>
    </w:p>
    <w:p w:rsidR="00332259" w:rsidRPr="00C231FA" w:rsidRDefault="00332259" w:rsidP="00332259">
      <w:pPr>
        <w:rPr>
          <w:rFonts w:ascii="仿宋" w:eastAsia="仿宋" w:hAnsi="仿宋" w:cs="宋体"/>
          <w:kern w:val="0"/>
          <w:sz w:val="24"/>
          <w:szCs w:val="24"/>
        </w:rPr>
      </w:pPr>
    </w:p>
    <w:p w:rsidR="00332259" w:rsidRPr="00C231FA" w:rsidRDefault="00332259" w:rsidP="00332259">
      <w:pPr>
        <w:rPr>
          <w:rFonts w:ascii="仿宋" w:eastAsia="仿宋" w:hAnsi="仿宋" w:cs="宋体"/>
          <w:kern w:val="0"/>
          <w:sz w:val="24"/>
          <w:szCs w:val="24"/>
        </w:rPr>
      </w:pPr>
      <w:r w:rsidRPr="00C231FA">
        <w:rPr>
          <w:rFonts w:ascii="仿宋" w:eastAsia="仿宋" w:hAnsi="仿宋" w:cs="宋体" w:hint="eastAsia"/>
          <w:kern w:val="0"/>
          <w:sz w:val="24"/>
          <w:szCs w:val="24"/>
        </w:rPr>
        <w:t>集体自评人：                           团委复核人：</w:t>
      </w:r>
    </w:p>
    <w:p w:rsidR="00332259" w:rsidRPr="00C231FA" w:rsidRDefault="00332259" w:rsidP="00332259">
      <w:pPr>
        <w:rPr>
          <w:rFonts w:ascii="仿宋" w:eastAsia="仿宋" w:hAnsi="仿宋" w:cs="宋体"/>
          <w:kern w:val="0"/>
          <w:sz w:val="24"/>
          <w:szCs w:val="24"/>
        </w:rPr>
      </w:pPr>
      <w:r w:rsidRPr="00C231FA">
        <w:rPr>
          <w:rFonts w:ascii="仿宋" w:eastAsia="仿宋" w:hAnsi="仿宋" w:cs="宋体" w:hint="eastAsia"/>
          <w:kern w:val="0"/>
          <w:sz w:val="24"/>
          <w:szCs w:val="24"/>
        </w:rPr>
        <w:t>联系电话：                             联系电话：</w:t>
      </w:r>
    </w:p>
    <w:p w:rsidR="006D487E" w:rsidRPr="00332259" w:rsidRDefault="00332259">
      <w:r w:rsidRPr="00C231FA">
        <w:rPr>
          <w:rFonts w:ascii="仿宋" w:eastAsia="仿宋" w:hAnsi="仿宋" w:cs="宋体" w:hint="eastAsia"/>
          <w:kern w:val="0"/>
          <w:sz w:val="24"/>
          <w:szCs w:val="24"/>
        </w:rPr>
        <w:t>自评时间：                             复核时间：</w:t>
      </w:r>
    </w:p>
    <w:sectPr w:rsidR="006D487E" w:rsidRPr="003322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4CB9" w:rsidRDefault="00A94CB9" w:rsidP="000F2959">
      <w:r>
        <w:separator/>
      </w:r>
    </w:p>
  </w:endnote>
  <w:endnote w:type="continuationSeparator" w:id="0">
    <w:p w:rsidR="00A94CB9" w:rsidRDefault="00A94CB9" w:rsidP="000F2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4CB9" w:rsidRDefault="00A94CB9" w:rsidP="000F2959">
      <w:r>
        <w:separator/>
      </w:r>
    </w:p>
  </w:footnote>
  <w:footnote w:type="continuationSeparator" w:id="0">
    <w:p w:rsidR="00A94CB9" w:rsidRDefault="00A94CB9" w:rsidP="000F2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846A1"/>
    <w:multiLevelType w:val="hybridMultilevel"/>
    <w:tmpl w:val="41FE2740"/>
    <w:lvl w:ilvl="0" w:tplc="29B448A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2259"/>
    <w:rsid w:val="00091354"/>
    <w:rsid w:val="000E4EF0"/>
    <w:rsid w:val="000F2959"/>
    <w:rsid w:val="00332259"/>
    <w:rsid w:val="006D487E"/>
    <w:rsid w:val="00A94CB9"/>
    <w:rsid w:val="00B529F6"/>
    <w:rsid w:val="00C352E8"/>
    <w:rsid w:val="00CA032C"/>
    <w:rsid w:val="00E5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3CEF00"/>
  <w15:docId w15:val="{0469E710-E87A-46E5-B7F8-E3A8442FD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25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29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F2959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F29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F295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胡天伊</dc:creator>
  <cp:lastModifiedBy>伊凡</cp:lastModifiedBy>
  <cp:revision>6</cp:revision>
  <dcterms:created xsi:type="dcterms:W3CDTF">2021-02-20T08:47:00Z</dcterms:created>
  <dcterms:modified xsi:type="dcterms:W3CDTF">2023-11-03T06:51:00Z</dcterms:modified>
</cp:coreProperties>
</file>