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23C" w:rsidRDefault="00D4423C" w:rsidP="00D4423C">
      <w:pPr>
        <w:adjustRightInd w:val="0"/>
        <w:snapToGrid w:val="0"/>
        <w:spacing w:line="560" w:lineRule="exact"/>
        <w:jc w:val="left"/>
        <w:rPr>
          <w:rFonts w:ascii="黑体" w:eastAsia="黑体" w:hAnsi="黑体" w:hint="eastAsia"/>
          <w:sz w:val="32"/>
          <w:szCs w:val="32"/>
        </w:rPr>
      </w:pPr>
      <w:r w:rsidRPr="00383C25">
        <w:rPr>
          <w:rFonts w:ascii="黑体" w:eastAsia="黑体" w:hAnsi="黑体" w:hint="eastAsia"/>
          <w:sz w:val="32"/>
          <w:szCs w:val="32"/>
        </w:rPr>
        <w:t>附件3：</w:t>
      </w:r>
    </w:p>
    <w:p w:rsidR="00383C25" w:rsidRPr="00383C25" w:rsidRDefault="00383C25" w:rsidP="00D4423C">
      <w:pPr>
        <w:adjustRightInd w:val="0"/>
        <w:snapToGrid w:val="0"/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383C25" w:rsidRDefault="00D4423C" w:rsidP="00383C25">
      <w:pPr>
        <w:adjustRightInd w:val="0"/>
        <w:snapToGrid w:val="0"/>
        <w:spacing w:line="700" w:lineRule="exact"/>
        <w:jc w:val="center"/>
        <w:rPr>
          <w:rFonts w:ascii="方正小标宋简体" w:eastAsia="方正小标宋简体" w:hAnsi="仿宋_GB2312" w:hint="eastAsia"/>
          <w:sz w:val="44"/>
          <w:szCs w:val="44"/>
        </w:rPr>
      </w:pPr>
      <w:r w:rsidRPr="00383C25">
        <w:rPr>
          <w:rFonts w:ascii="方正小标宋简体" w:eastAsia="方正小标宋简体" w:hAnsi="仿宋_GB2312" w:hint="eastAsia"/>
          <w:sz w:val="44"/>
          <w:szCs w:val="44"/>
        </w:rPr>
        <w:t>北京辖区证券资格会计师事务所</w:t>
      </w:r>
    </w:p>
    <w:p w:rsidR="00D4423C" w:rsidRPr="00383C25" w:rsidRDefault="00D4423C" w:rsidP="00383C25">
      <w:pPr>
        <w:adjustRightInd w:val="0"/>
        <w:snapToGrid w:val="0"/>
        <w:spacing w:line="700" w:lineRule="exact"/>
        <w:jc w:val="center"/>
        <w:rPr>
          <w:rFonts w:ascii="方正小标宋简体" w:eastAsia="方正小标宋简体" w:hAnsi="仿宋_GB2312" w:hint="eastAsia"/>
          <w:sz w:val="44"/>
          <w:szCs w:val="44"/>
        </w:rPr>
      </w:pPr>
      <w:r w:rsidRPr="00383C25">
        <w:rPr>
          <w:rFonts w:ascii="方正小标宋简体" w:eastAsia="方正小标宋简体" w:hAnsi="仿宋_GB2312" w:hint="eastAsia"/>
          <w:sz w:val="44"/>
          <w:szCs w:val="44"/>
        </w:rPr>
        <w:t>培训会回执</w:t>
      </w:r>
    </w:p>
    <w:p w:rsidR="00D4423C" w:rsidRPr="00383C25" w:rsidRDefault="00D4423C" w:rsidP="00D4423C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_GB2312" w:hint="eastAsia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0"/>
        <w:gridCol w:w="2022"/>
        <w:gridCol w:w="2217"/>
        <w:gridCol w:w="2121"/>
      </w:tblGrid>
      <w:tr w:rsidR="00D4423C" w:rsidRPr="00383C25" w:rsidTr="00C97146">
        <w:trPr>
          <w:trHeight w:val="629"/>
        </w:trPr>
        <w:tc>
          <w:tcPr>
            <w:tcW w:w="2120" w:type="dxa"/>
          </w:tcPr>
          <w:p w:rsidR="00D4423C" w:rsidRPr="00383C25" w:rsidRDefault="00D4423C" w:rsidP="00C97146">
            <w:pPr>
              <w:rPr>
                <w:rFonts w:ascii="仿宋" w:eastAsia="仿宋" w:hAnsi="仿宋"/>
                <w:sz w:val="28"/>
              </w:rPr>
            </w:pPr>
            <w:r w:rsidRPr="00383C25">
              <w:rPr>
                <w:rFonts w:ascii="仿宋" w:eastAsia="仿宋" w:hAnsi="仿宋" w:hint="eastAsia"/>
                <w:sz w:val="28"/>
              </w:rPr>
              <w:t>机构名称</w:t>
            </w:r>
          </w:p>
        </w:tc>
        <w:tc>
          <w:tcPr>
            <w:tcW w:w="2022" w:type="dxa"/>
          </w:tcPr>
          <w:p w:rsidR="00D4423C" w:rsidRPr="00383C25" w:rsidRDefault="00D4423C" w:rsidP="00C97146">
            <w:pPr>
              <w:rPr>
                <w:rFonts w:ascii="仿宋" w:eastAsia="仿宋" w:hAnsi="仿宋"/>
                <w:sz w:val="28"/>
              </w:rPr>
            </w:pPr>
            <w:r w:rsidRPr="00383C25">
              <w:rPr>
                <w:rFonts w:ascii="仿宋" w:eastAsia="仿宋" w:hAnsi="仿宋" w:hint="eastAsia"/>
                <w:sz w:val="28"/>
              </w:rPr>
              <w:t>参会人员</w:t>
            </w:r>
          </w:p>
        </w:tc>
        <w:tc>
          <w:tcPr>
            <w:tcW w:w="2217" w:type="dxa"/>
          </w:tcPr>
          <w:p w:rsidR="00D4423C" w:rsidRPr="00383C25" w:rsidRDefault="00D4423C" w:rsidP="00C97146">
            <w:pPr>
              <w:rPr>
                <w:rFonts w:ascii="仿宋" w:eastAsia="仿宋" w:hAnsi="仿宋"/>
                <w:sz w:val="28"/>
              </w:rPr>
            </w:pPr>
            <w:r w:rsidRPr="00383C25">
              <w:rPr>
                <w:rFonts w:ascii="仿宋" w:eastAsia="仿宋" w:hAnsi="仿宋" w:hint="eastAsia"/>
                <w:sz w:val="28"/>
              </w:rPr>
              <w:t>职务</w:t>
            </w:r>
          </w:p>
        </w:tc>
        <w:tc>
          <w:tcPr>
            <w:tcW w:w="2121" w:type="dxa"/>
          </w:tcPr>
          <w:p w:rsidR="00D4423C" w:rsidRPr="00383C25" w:rsidRDefault="00D4423C" w:rsidP="00C97146">
            <w:pPr>
              <w:rPr>
                <w:rFonts w:ascii="仿宋" w:eastAsia="仿宋" w:hAnsi="仿宋"/>
                <w:sz w:val="28"/>
              </w:rPr>
            </w:pPr>
            <w:r w:rsidRPr="00383C25">
              <w:rPr>
                <w:rFonts w:ascii="仿宋" w:eastAsia="仿宋" w:hAnsi="仿宋" w:hint="eastAsia"/>
                <w:sz w:val="28"/>
              </w:rPr>
              <w:t>联系方式</w:t>
            </w:r>
          </w:p>
        </w:tc>
      </w:tr>
      <w:tr w:rsidR="00D4423C" w:rsidRPr="00383C25" w:rsidTr="00C97146">
        <w:trPr>
          <w:trHeight w:val="584"/>
        </w:trPr>
        <w:tc>
          <w:tcPr>
            <w:tcW w:w="2120" w:type="dxa"/>
          </w:tcPr>
          <w:p w:rsidR="00D4423C" w:rsidRPr="00383C25" w:rsidRDefault="00D4423C" w:rsidP="00C97146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2022" w:type="dxa"/>
          </w:tcPr>
          <w:p w:rsidR="00D4423C" w:rsidRPr="00383C25" w:rsidRDefault="00D4423C" w:rsidP="00C97146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2217" w:type="dxa"/>
          </w:tcPr>
          <w:p w:rsidR="00D4423C" w:rsidRPr="00383C25" w:rsidRDefault="00D4423C" w:rsidP="00C97146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2121" w:type="dxa"/>
          </w:tcPr>
          <w:p w:rsidR="00D4423C" w:rsidRPr="00383C25" w:rsidRDefault="00D4423C" w:rsidP="00C97146">
            <w:pPr>
              <w:rPr>
                <w:rFonts w:ascii="仿宋" w:eastAsia="仿宋" w:hAnsi="仿宋"/>
                <w:sz w:val="28"/>
              </w:rPr>
            </w:pPr>
          </w:p>
        </w:tc>
      </w:tr>
      <w:tr w:rsidR="00D4423C" w:rsidRPr="00383C25" w:rsidTr="00C97146">
        <w:trPr>
          <w:trHeight w:val="584"/>
        </w:trPr>
        <w:tc>
          <w:tcPr>
            <w:tcW w:w="2120" w:type="dxa"/>
          </w:tcPr>
          <w:p w:rsidR="00D4423C" w:rsidRPr="00383C25" w:rsidRDefault="00D4423C" w:rsidP="00C97146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2022" w:type="dxa"/>
          </w:tcPr>
          <w:p w:rsidR="00D4423C" w:rsidRPr="00383C25" w:rsidRDefault="00D4423C" w:rsidP="00C97146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2217" w:type="dxa"/>
          </w:tcPr>
          <w:p w:rsidR="00D4423C" w:rsidRPr="00383C25" w:rsidRDefault="00D4423C" w:rsidP="00C97146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2121" w:type="dxa"/>
          </w:tcPr>
          <w:p w:rsidR="00D4423C" w:rsidRPr="00383C25" w:rsidRDefault="00D4423C" w:rsidP="00C97146">
            <w:pPr>
              <w:rPr>
                <w:rFonts w:ascii="仿宋" w:eastAsia="仿宋" w:hAnsi="仿宋"/>
                <w:sz w:val="28"/>
              </w:rPr>
            </w:pPr>
          </w:p>
        </w:tc>
      </w:tr>
      <w:tr w:rsidR="00D4423C" w:rsidRPr="00383C25" w:rsidTr="00C97146">
        <w:trPr>
          <w:trHeight w:val="584"/>
        </w:trPr>
        <w:tc>
          <w:tcPr>
            <w:tcW w:w="2120" w:type="dxa"/>
          </w:tcPr>
          <w:p w:rsidR="00D4423C" w:rsidRPr="00383C25" w:rsidRDefault="00D4423C" w:rsidP="00C97146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2022" w:type="dxa"/>
          </w:tcPr>
          <w:p w:rsidR="00D4423C" w:rsidRPr="00383C25" w:rsidRDefault="00D4423C" w:rsidP="00C97146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2217" w:type="dxa"/>
          </w:tcPr>
          <w:p w:rsidR="00D4423C" w:rsidRPr="00383C25" w:rsidRDefault="00D4423C" w:rsidP="00C97146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2121" w:type="dxa"/>
          </w:tcPr>
          <w:p w:rsidR="00D4423C" w:rsidRPr="00383C25" w:rsidRDefault="00D4423C" w:rsidP="00C97146">
            <w:pPr>
              <w:rPr>
                <w:rFonts w:ascii="仿宋" w:eastAsia="仿宋" w:hAnsi="仿宋"/>
                <w:sz w:val="28"/>
              </w:rPr>
            </w:pPr>
          </w:p>
        </w:tc>
      </w:tr>
      <w:tr w:rsidR="00D4423C" w:rsidRPr="00383C25" w:rsidTr="00C97146">
        <w:trPr>
          <w:trHeight w:val="584"/>
        </w:trPr>
        <w:tc>
          <w:tcPr>
            <w:tcW w:w="2120" w:type="dxa"/>
          </w:tcPr>
          <w:p w:rsidR="00D4423C" w:rsidRPr="00383C25" w:rsidRDefault="00D4423C" w:rsidP="00C97146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2022" w:type="dxa"/>
          </w:tcPr>
          <w:p w:rsidR="00D4423C" w:rsidRPr="00383C25" w:rsidRDefault="00D4423C" w:rsidP="00C97146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2217" w:type="dxa"/>
          </w:tcPr>
          <w:p w:rsidR="00D4423C" w:rsidRPr="00383C25" w:rsidRDefault="00D4423C" w:rsidP="00C97146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2121" w:type="dxa"/>
          </w:tcPr>
          <w:p w:rsidR="00D4423C" w:rsidRPr="00383C25" w:rsidRDefault="00D4423C" w:rsidP="00C97146">
            <w:pPr>
              <w:rPr>
                <w:rFonts w:ascii="仿宋" w:eastAsia="仿宋" w:hAnsi="仿宋"/>
                <w:sz w:val="28"/>
              </w:rPr>
            </w:pPr>
          </w:p>
        </w:tc>
      </w:tr>
      <w:tr w:rsidR="00D4423C" w:rsidRPr="00383C25" w:rsidTr="00C97146">
        <w:trPr>
          <w:trHeight w:val="584"/>
        </w:trPr>
        <w:tc>
          <w:tcPr>
            <w:tcW w:w="2120" w:type="dxa"/>
          </w:tcPr>
          <w:p w:rsidR="00D4423C" w:rsidRPr="00383C25" w:rsidRDefault="00D4423C" w:rsidP="00C97146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2022" w:type="dxa"/>
          </w:tcPr>
          <w:p w:rsidR="00D4423C" w:rsidRPr="00383C25" w:rsidRDefault="00D4423C" w:rsidP="00C97146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2217" w:type="dxa"/>
          </w:tcPr>
          <w:p w:rsidR="00D4423C" w:rsidRPr="00383C25" w:rsidRDefault="00D4423C" w:rsidP="00C97146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2121" w:type="dxa"/>
          </w:tcPr>
          <w:p w:rsidR="00D4423C" w:rsidRPr="00383C25" w:rsidRDefault="00D4423C" w:rsidP="00C97146">
            <w:pPr>
              <w:rPr>
                <w:rFonts w:ascii="仿宋" w:eastAsia="仿宋" w:hAnsi="仿宋"/>
                <w:sz w:val="28"/>
              </w:rPr>
            </w:pPr>
          </w:p>
        </w:tc>
      </w:tr>
    </w:tbl>
    <w:p w:rsidR="00D4423C" w:rsidRDefault="00D4423C" w:rsidP="00D4423C"/>
    <w:p w:rsidR="00A65C4E" w:rsidRDefault="00A65C4E">
      <w:bookmarkStart w:id="0" w:name="_GoBack"/>
      <w:bookmarkEnd w:id="0"/>
    </w:p>
    <w:sectPr w:rsidR="00A65C4E" w:rsidSect="00383C25">
      <w:pgSz w:w="11906" w:h="16838"/>
      <w:pgMar w:top="2098" w:right="1474" w:bottom="1843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0EC" w:rsidRDefault="00DD30EC" w:rsidP="00D4423C">
      <w:r>
        <w:separator/>
      </w:r>
    </w:p>
  </w:endnote>
  <w:endnote w:type="continuationSeparator" w:id="1">
    <w:p w:rsidR="00DD30EC" w:rsidRDefault="00DD30EC" w:rsidP="00D44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0EC" w:rsidRDefault="00DD30EC" w:rsidP="00D4423C">
      <w:r>
        <w:separator/>
      </w:r>
    </w:p>
  </w:footnote>
  <w:footnote w:type="continuationSeparator" w:id="1">
    <w:p w:rsidR="00DD30EC" w:rsidRDefault="00DD30EC" w:rsidP="00D442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6EEB"/>
    <w:rsid w:val="00383C25"/>
    <w:rsid w:val="007D4B68"/>
    <w:rsid w:val="008C0FA5"/>
    <w:rsid w:val="00A65C4E"/>
    <w:rsid w:val="00C16EEB"/>
    <w:rsid w:val="00D4423C"/>
    <w:rsid w:val="00DD3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3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4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42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42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42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黄杰</dc:creator>
  <cp:keywords/>
  <dc:description/>
  <cp:lastModifiedBy>李志虹</cp:lastModifiedBy>
  <cp:revision>3</cp:revision>
  <dcterms:created xsi:type="dcterms:W3CDTF">2016-05-19T02:13:00Z</dcterms:created>
  <dcterms:modified xsi:type="dcterms:W3CDTF">2016-05-19T03:22:00Z</dcterms:modified>
</cp:coreProperties>
</file>