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B1" w:rsidRDefault="009608B1" w:rsidP="009608B1">
      <w:pPr>
        <w:spacing w:line="360" w:lineRule="auto"/>
        <w:jc w:val="center"/>
        <w:rPr>
          <w:b/>
          <w:bCs/>
          <w:color w:val="1F497D"/>
          <w:sz w:val="28"/>
          <w:szCs w:val="28"/>
        </w:rPr>
      </w:pPr>
      <w:r>
        <w:rPr>
          <w:rFonts w:hint="eastAsia"/>
          <w:b/>
          <w:bCs/>
          <w:color w:val="1F497D"/>
          <w:sz w:val="28"/>
          <w:szCs w:val="28"/>
        </w:rPr>
        <w:t>致 客 户 函</w:t>
      </w:r>
    </w:p>
    <w:p w:rsidR="009608B1" w:rsidRDefault="009608B1" w:rsidP="009608B1">
      <w:pPr>
        <w:spacing w:line="360" w:lineRule="auto"/>
        <w:rPr>
          <w:b/>
          <w:bCs/>
          <w:color w:val="1F497D"/>
        </w:rPr>
      </w:pPr>
    </w:p>
    <w:p w:rsidR="009608B1" w:rsidRPr="00B80CD7" w:rsidRDefault="009608B1" w:rsidP="009608B1">
      <w:pPr>
        <w:spacing w:line="360" w:lineRule="auto"/>
        <w:rPr>
          <w:color w:val="1F497D"/>
          <w:sz w:val="21"/>
          <w:szCs w:val="21"/>
        </w:rPr>
      </w:pPr>
      <w:r w:rsidRPr="00B80CD7">
        <w:rPr>
          <w:rFonts w:hint="eastAsia"/>
          <w:color w:val="1F497D"/>
          <w:sz w:val="21"/>
          <w:szCs w:val="21"/>
        </w:rPr>
        <w:t>尊敬的成员机构：</w:t>
      </w:r>
    </w:p>
    <w:p w:rsidR="009608B1" w:rsidRPr="00B80CD7" w:rsidRDefault="009608B1" w:rsidP="009608B1">
      <w:pPr>
        <w:spacing w:line="360" w:lineRule="auto"/>
        <w:ind w:firstLine="480"/>
        <w:rPr>
          <w:color w:val="1F497D"/>
          <w:sz w:val="21"/>
          <w:szCs w:val="21"/>
        </w:rPr>
      </w:pPr>
      <w:r w:rsidRPr="00B80CD7">
        <w:rPr>
          <w:rFonts w:hint="eastAsia"/>
          <w:color w:val="1F497D"/>
          <w:sz w:val="21"/>
          <w:szCs w:val="21"/>
        </w:rPr>
        <w:t xml:space="preserve">您好！根据《宪法》、《劳动法》、《妇女权益保障法》、《就业歧视促进保护法》、《中华人民共和国广告法》等法律法规的相关规定，在进行招聘职位描述中出现一切就业歧视、政治敏感话题以及夸大虚假信息的表述，都将为贵司带来潜在的法律风险。为更好为您提供服务，智联招聘特作如下提示： </w:t>
      </w:r>
    </w:p>
    <w:p w:rsidR="009608B1" w:rsidRPr="00B80CD7" w:rsidRDefault="009608B1" w:rsidP="009608B1">
      <w:pPr>
        <w:spacing w:line="360" w:lineRule="auto"/>
        <w:ind w:firstLine="480"/>
        <w:rPr>
          <w:color w:val="1F497D"/>
          <w:sz w:val="21"/>
          <w:szCs w:val="21"/>
        </w:rPr>
      </w:pPr>
      <w:r w:rsidRPr="00B80CD7">
        <w:rPr>
          <w:rFonts w:hint="eastAsia"/>
          <w:color w:val="1F497D"/>
          <w:sz w:val="21"/>
          <w:szCs w:val="21"/>
        </w:rPr>
        <w:t>1、保障女性享有与男子平等的劳动权利。</w:t>
      </w:r>
      <w:r w:rsidRPr="00B80CD7">
        <w:rPr>
          <w:rFonts w:hint="eastAsia"/>
          <w:b/>
          <w:bCs/>
          <w:color w:val="1F497D"/>
          <w:sz w:val="21"/>
          <w:szCs w:val="21"/>
        </w:rPr>
        <w:t>应避免在职位描述中</w:t>
      </w:r>
      <w:r w:rsidRPr="00B80CD7">
        <w:rPr>
          <w:rFonts w:hint="eastAsia"/>
          <w:color w:val="1F497D"/>
          <w:sz w:val="21"/>
          <w:szCs w:val="21"/>
        </w:rPr>
        <w:t xml:space="preserve">公开明确的以性别为由拒绝录用女性或者提高对女性的录用标准。 </w:t>
      </w:r>
    </w:p>
    <w:p w:rsidR="009608B1" w:rsidRPr="00B80CD7" w:rsidRDefault="009608B1" w:rsidP="009608B1">
      <w:pPr>
        <w:spacing w:line="360" w:lineRule="auto"/>
        <w:ind w:firstLine="480"/>
        <w:rPr>
          <w:color w:val="1F497D"/>
          <w:sz w:val="21"/>
          <w:szCs w:val="21"/>
        </w:rPr>
      </w:pPr>
      <w:r w:rsidRPr="00B80CD7">
        <w:rPr>
          <w:rFonts w:hint="eastAsia"/>
          <w:color w:val="1F497D"/>
          <w:sz w:val="21"/>
          <w:szCs w:val="21"/>
        </w:rPr>
        <w:t>2、各民族劳动者享有平等的劳动权利。</w:t>
      </w:r>
      <w:r w:rsidRPr="00B80CD7">
        <w:rPr>
          <w:rFonts w:hint="eastAsia"/>
          <w:b/>
          <w:bCs/>
          <w:color w:val="1F497D"/>
          <w:sz w:val="21"/>
          <w:szCs w:val="21"/>
        </w:rPr>
        <w:t xml:space="preserve"> 应避免在职位描述中</w:t>
      </w:r>
      <w:r w:rsidRPr="00B80CD7">
        <w:rPr>
          <w:rFonts w:hint="eastAsia"/>
          <w:color w:val="1F497D"/>
          <w:sz w:val="21"/>
          <w:szCs w:val="21"/>
        </w:rPr>
        <w:t xml:space="preserve">以民族为由拒绝录用或者提高录用标准。 </w:t>
      </w:r>
    </w:p>
    <w:p w:rsidR="009608B1" w:rsidRPr="00B80CD7" w:rsidRDefault="009608B1" w:rsidP="009608B1">
      <w:pPr>
        <w:spacing w:line="360" w:lineRule="auto"/>
        <w:ind w:firstLine="480"/>
        <w:rPr>
          <w:color w:val="1F497D"/>
          <w:sz w:val="21"/>
          <w:szCs w:val="21"/>
        </w:rPr>
      </w:pPr>
      <w:r w:rsidRPr="00B80CD7">
        <w:rPr>
          <w:rFonts w:hint="eastAsia"/>
          <w:color w:val="1F497D"/>
          <w:sz w:val="21"/>
          <w:szCs w:val="21"/>
        </w:rPr>
        <w:t>3、保障残疾人的劳动权利。</w:t>
      </w:r>
      <w:r w:rsidRPr="00B80CD7">
        <w:rPr>
          <w:rFonts w:hint="eastAsia"/>
          <w:b/>
          <w:bCs/>
          <w:color w:val="1F497D"/>
          <w:sz w:val="21"/>
          <w:szCs w:val="21"/>
        </w:rPr>
        <w:t>应避免在职位描述中</w:t>
      </w:r>
      <w:r w:rsidRPr="00B80CD7">
        <w:rPr>
          <w:rFonts w:hint="eastAsia"/>
          <w:color w:val="1F497D"/>
          <w:sz w:val="21"/>
          <w:szCs w:val="21"/>
        </w:rPr>
        <w:t xml:space="preserve">以残疾人为由拒绝录用或提高录用标准。 </w:t>
      </w:r>
    </w:p>
    <w:p w:rsidR="009608B1" w:rsidRPr="00B80CD7" w:rsidRDefault="009608B1" w:rsidP="009608B1">
      <w:pPr>
        <w:spacing w:line="360" w:lineRule="auto"/>
        <w:ind w:firstLine="480"/>
        <w:rPr>
          <w:color w:val="1F497D"/>
          <w:sz w:val="21"/>
          <w:szCs w:val="21"/>
        </w:rPr>
      </w:pPr>
      <w:r w:rsidRPr="00B80CD7">
        <w:rPr>
          <w:rFonts w:hint="eastAsia"/>
          <w:color w:val="1F497D"/>
          <w:sz w:val="21"/>
          <w:szCs w:val="21"/>
        </w:rPr>
        <w:t>4、保证每个公民的平等的就业权利。</w:t>
      </w:r>
      <w:r w:rsidRPr="00B80CD7">
        <w:rPr>
          <w:rFonts w:hint="eastAsia"/>
          <w:b/>
          <w:bCs/>
          <w:color w:val="1F497D"/>
          <w:sz w:val="21"/>
          <w:szCs w:val="21"/>
        </w:rPr>
        <w:t>应避免在职位描述中</w:t>
      </w:r>
      <w:r w:rsidRPr="00B80CD7">
        <w:rPr>
          <w:rFonts w:hint="eastAsia"/>
          <w:color w:val="1F497D"/>
          <w:sz w:val="21"/>
          <w:szCs w:val="21"/>
        </w:rPr>
        <w:t>以是传染病病原携带者为由拒绝录用或提高录用标准。</w:t>
      </w:r>
    </w:p>
    <w:p w:rsidR="009608B1" w:rsidRPr="00B80CD7" w:rsidRDefault="009608B1" w:rsidP="009608B1">
      <w:pPr>
        <w:spacing w:line="360" w:lineRule="auto"/>
        <w:ind w:firstLine="480"/>
        <w:rPr>
          <w:color w:val="1F497D"/>
          <w:sz w:val="21"/>
          <w:szCs w:val="21"/>
        </w:rPr>
      </w:pPr>
      <w:r w:rsidRPr="00B80CD7">
        <w:rPr>
          <w:rFonts w:hint="eastAsia"/>
          <w:color w:val="1F497D"/>
          <w:sz w:val="21"/>
          <w:szCs w:val="21"/>
        </w:rPr>
        <w:t>5、农村劳动者进城就业享有与城镇劳动者平等的劳动权利。</w:t>
      </w:r>
      <w:r w:rsidRPr="00B80CD7">
        <w:rPr>
          <w:rFonts w:hint="eastAsia"/>
          <w:b/>
          <w:bCs/>
          <w:color w:val="1F497D"/>
          <w:sz w:val="21"/>
          <w:szCs w:val="21"/>
        </w:rPr>
        <w:t>应避免在职位描述中</w:t>
      </w:r>
      <w:r w:rsidRPr="00B80CD7">
        <w:rPr>
          <w:rFonts w:hint="eastAsia"/>
          <w:color w:val="1F497D"/>
          <w:sz w:val="21"/>
          <w:szCs w:val="21"/>
        </w:rPr>
        <w:t>对农村劳动者进城就业设置歧视性限制，</w:t>
      </w:r>
      <w:r w:rsidRPr="00B80CD7">
        <w:rPr>
          <w:rFonts w:hint="eastAsia"/>
          <w:b/>
          <w:bCs/>
          <w:color w:val="1F497D"/>
          <w:sz w:val="21"/>
          <w:szCs w:val="21"/>
        </w:rPr>
        <w:t>应避免在职位描述中</w:t>
      </w:r>
      <w:r w:rsidRPr="00B80CD7">
        <w:rPr>
          <w:rFonts w:hint="eastAsia"/>
          <w:color w:val="1F497D"/>
          <w:sz w:val="21"/>
          <w:szCs w:val="21"/>
        </w:rPr>
        <w:t>以户籍为由拒绝录用或提高录用标准。</w:t>
      </w:r>
    </w:p>
    <w:p w:rsidR="009608B1" w:rsidRPr="00B80CD7" w:rsidRDefault="009608B1" w:rsidP="009608B1">
      <w:pPr>
        <w:spacing w:line="360" w:lineRule="auto"/>
        <w:rPr>
          <w:color w:val="1F497D"/>
          <w:sz w:val="21"/>
          <w:szCs w:val="21"/>
        </w:rPr>
      </w:pPr>
      <w:r w:rsidRPr="00B80CD7">
        <w:rPr>
          <w:rFonts w:ascii="Calibri" w:hAnsi="Calibri" w:cs="Calibri"/>
          <w:color w:val="1F497D"/>
          <w:sz w:val="21"/>
          <w:szCs w:val="21"/>
        </w:rPr>
        <w:t xml:space="preserve">           </w:t>
      </w:r>
      <w:r w:rsidRPr="00B80CD7">
        <w:rPr>
          <w:rFonts w:hint="eastAsia"/>
          <w:color w:val="1F497D"/>
          <w:sz w:val="21"/>
          <w:szCs w:val="21"/>
        </w:rPr>
        <w:t>6、保障劳动者获取真实信息的权利。</w:t>
      </w:r>
      <w:r w:rsidRPr="00B80CD7">
        <w:rPr>
          <w:rFonts w:hint="eastAsia"/>
          <w:b/>
          <w:bCs/>
          <w:color w:val="1F497D"/>
          <w:sz w:val="21"/>
          <w:szCs w:val="21"/>
        </w:rPr>
        <w:t>应避免在公司介绍及职位描述中</w:t>
      </w:r>
      <w:r w:rsidRPr="00B80CD7">
        <w:rPr>
          <w:rFonts w:hint="eastAsia"/>
          <w:color w:val="1F497D"/>
          <w:sz w:val="21"/>
          <w:szCs w:val="21"/>
        </w:rPr>
        <w:t>出现虚假或者引人误解的内容，不得欺骗、误导信息。</w:t>
      </w:r>
    </w:p>
    <w:p w:rsidR="009608B1" w:rsidRPr="00B80CD7" w:rsidRDefault="009608B1" w:rsidP="009608B1">
      <w:pPr>
        <w:spacing w:line="360" w:lineRule="auto"/>
        <w:ind w:firstLine="480"/>
        <w:rPr>
          <w:color w:val="1F497D"/>
          <w:sz w:val="21"/>
          <w:szCs w:val="21"/>
        </w:rPr>
      </w:pPr>
      <w:r w:rsidRPr="00B80CD7">
        <w:rPr>
          <w:rFonts w:hint="eastAsia"/>
          <w:color w:val="1F497D"/>
          <w:sz w:val="21"/>
          <w:szCs w:val="21"/>
        </w:rPr>
        <w:t>出于保障各方利益的初衷，在此，智联招聘再次温馨提示您，包括但不限于上述关于歧视、敏感及虚假的公司及职位描述会给贵司带来潜在的法律风险，望谨慎对待。</w:t>
      </w:r>
    </w:p>
    <w:p w:rsidR="009608B1" w:rsidRDefault="00B80CD7" w:rsidP="009608B1">
      <w:pPr>
        <w:spacing w:line="360" w:lineRule="auto"/>
        <w:rPr>
          <w:rFonts w:ascii="Calibri" w:hAnsi="Calibri" w:cs="Calibri" w:hint="eastAsia"/>
          <w:color w:val="1F497D"/>
          <w:sz w:val="21"/>
          <w:szCs w:val="21"/>
        </w:rPr>
      </w:pPr>
      <w:r>
        <w:rPr>
          <w:rFonts w:ascii="Calibri" w:hAnsi="Calibri" w:cs="Calibri"/>
          <w:color w:val="1F497D"/>
          <w:sz w:val="21"/>
          <w:szCs w:val="21"/>
        </w:rPr>
        <w:t> </w:t>
      </w:r>
    </w:p>
    <w:p w:rsidR="00B80CD7" w:rsidRPr="00B80CD7" w:rsidRDefault="00B80CD7" w:rsidP="009608B1">
      <w:pPr>
        <w:spacing w:line="360" w:lineRule="auto"/>
        <w:rPr>
          <w:rFonts w:ascii="Calibri" w:hAnsi="Calibri" w:cs="Calibri" w:hint="eastAsia"/>
          <w:b/>
          <w:color w:val="1F497D"/>
          <w:sz w:val="18"/>
          <w:szCs w:val="18"/>
        </w:rPr>
      </w:pPr>
      <w:r w:rsidRPr="00B80CD7">
        <w:rPr>
          <w:rFonts w:ascii="Calibri" w:hAnsi="Calibri" w:cs="Calibri" w:hint="eastAsia"/>
          <w:b/>
          <w:color w:val="1F497D"/>
          <w:sz w:val="18"/>
          <w:szCs w:val="18"/>
        </w:rPr>
        <w:t>各机构的职位信息对接负责人：</w:t>
      </w:r>
    </w:p>
    <w:p w:rsidR="00B80CD7" w:rsidRPr="00B80CD7" w:rsidRDefault="00B80CD7" w:rsidP="00B80CD7">
      <w:pPr>
        <w:snapToGrid w:val="0"/>
        <w:spacing w:line="300" w:lineRule="atLeast"/>
        <w:jc w:val="both"/>
        <w:rPr>
          <w:rFonts w:hint="eastAsia"/>
          <w:color w:val="1F497D"/>
          <w:sz w:val="18"/>
          <w:szCs w:val="18"/>
        </w:rPr>
      </w:pPr>
      <w:r w:rsidRPr="00B80CD7">
        <w:rPr>
          <w:rFonts w:hint="eastAsia"/>
          <w:color w:val="1F497D"/>
          <w:sz w:val="18"/>
          <w:szCs w:val="18"/>
        </w:rPr>
        <w:t>陈磊 智联招聘</w:t>
      </w:r>
    </w:p>
    <w:p w:rsidR="00B80CD7" w:rsidRPr="00B80CD7" w:rsidRDefault="00B80CD7" w:rsidP="00B80CD7">
      <w:pPr>
        <w:snapToGrid w:val="0"/>
        <w:spacing w:line="300" w:lineRule="atLeast"/>
        <w:rPr>
          <w:rFonts w:hint="eastAsia"/>
          <w:color w:val="1F497D"/>
          <w:sz w:val="18"/>
          <w:szCs w:val="18"/>
        </w:rPr>
      </w:pPr>
      <w:r w:rsidRPr="00B80CD7">
        <w:rPr>
          <w:rFonts w:hint="eastAsia"/>
          <w:color w:val="1F497D"/>
          <w:sz w:val="18"/>
          <w:szCs w:val="18"/>
        </w:rPr>
        <w:t>客服代表</w:t>
      </w:r>
      <w:r w:rsidRPr="00B80CD7">
        <w:rPr>
          <w:rFonts w:hint="eastAsia"/>
          <w:color w:val="1F497D"/>
          <w:sz w:val="18"/>
          <w:szCs w:val="18"/>
        </w:rPr>
        <w:br/>
        <w:t>TEL：    010-58635888-62391</w:t>
      </w:r>
    </w:p>
    <w:p w:rsidR="00B80CD7" w:rsidRPr="00B80CD7" w:rsidRDefault="00B80CD7" w:rsidP="00B80CD7">
      <w:pPr>
        <w:snapToGrid w:val="0"/>
        <w:spacing w:line="300" w:lineRule="atLeast"/>
        <w:rPr>
          <w:b/>
          <w:color w:val="1F497D"/>
          <w:sz w:val="18"/>
          <w:szCs w:val="18"/>
        </w:rPr>
      </w:pPr>
      <w:r w:rsidRPr="00B80CD7">
        <w:rPr>
          <w:rFonts w:hint="eastAsia"/>
          <w:b/>
          <w:color w:val="1F497D"/>
          <w:sz w:val="18"/>
          <w:szCs w:val="18"/>
        </w:rPr>
        <w:t xml:space="preserve">E-mail： </w:t>
      </w:r>
      <w:hyperlink r:id="rId6" w:history="1">
        <w:r w:rsidRPr="00B80CD7">
          <w:rPr>
            <w:rFonts w:hint="eastAsia"/>
            <w:b/>
            <w:color w:val="1F497D"/>
            <w:sz w:val="18"/>
            <w:szCs w:val="18"/>
          </w:rPr>
          <w:t>hcleva.chen@zhaopin.com.cn</w:t>
        </w:r>
      </w:hyperlink>
      <w:r w:rsidRPr="00B80CD7">
        <w:rPr>
          <w:rFonts w:hint="eastAsia"/>
          <w:b/>
          <w:color w:val="1F497D"/>
          <w:sz w:val="18"/>
          <w:szCs w:val="18"/>
        </w:rPr>
        <w:t xml:space="preserve"> </w:t>
      </w:r>
    </w:p>
    <w:p w:rsidR="00B80CD7" w:rsidRPr="00B80CD7" w:rsidRDefault="00B80CD7" w:rsidP="009608B1">
      <w:pPr>
        <w:spacing w:line="360" w:lineRule="auto"/>
        <w:rPr>
          <w:rFonts w:ascii="Calibri" w:hAnsi="Calibri" w:cs="Calibri"/>
          <w:color w:val="1F497D"/>
          <w:sz w:val="21"/>
          <w:szCs w:val="21"/>
        </w:rPr>
      </w:pPr>
    </w:p>
    <w:p w:rsidR="009608B1" w:rsidRDefault="009608B1" w:rsidP="009608B1">
      <w:pPr>
        <w:spacing w:line="360" w:lineRule="auto"/>
        <w:ind w:firstLine="480"/>
        <w:rPr>
          <w:color w:val="1F497D"/>
        </w:rPr>
      </w:pPr>
    </w:p>
    <w:p w:rsidR="009608B1" w:rsidRDefault="009608B1" w:rsidP="009608B1">
      <w:pPr>
        <w:spacing w:line="360" w:lineRule="auto"/>
        <w:ind w:firstLine="480"/>
        <w:jc w:val="right"/>
        <w:rPr>
          <w:color w:val="1F497D"/>
        </w:rPr>
      </w:pPr>
      <w:r>
        <w:rPr>
          <w:rFonts w:hint="eastAsia"/>
          <w:color w:val="1F497D"/>
        </w:rPr>
        <w:t>智联招聘</w:t>
      </w:r>
    </w:p>
    <w:p w:rsidR="009608B1" w:rsidRDefault="009608B1" w:rsidP="009608B1">
      <w:pPr>
        <w:spacing w:line="360" w:lineRule="auto"/>
        <w:ind w:firstLine="480"/>
        <w:jc w:val="right"/>
        <w:rPr>
          <w:color w:val="1F497D"/>
        </w:rPr>
      </w:pPr>
      <w:r>
        <w:rPr>
          <w:rFonts w:hint="eastAsia"/>
          <w:color w:val="1F497D"/>
        </w:rPr>
        <w:lastRenderedPageBreak/>
        <w:t>2016年9月22日</w:t>
      </w:r>
    </w:p>
    <w:p w:rsidR="004D4268" w:rsidRDefault="004D4268"/>
    <w:sectPr w:rsidR="004D4268" w:rsidSect="00C3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88" w:rsidRDefault="00BB4088" w:rsidP="009608B1">
      <w:r>
        <w:separator/>
      </w:r>
    </w:p>
  </w:endnote>
  <w:endnote w:type="continuationSeparator" w:id="1">
    <w:p w:rsidR="00BB4088" w:rsidRDefault="00BB4088" w:rsidP="0096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88" w:rsidRDefault="00BB4088" w:rsidP="009608B1">
      <w:r>
        <w:separator/>
      </w:r>
    </w:p>
  </w:footnote>
  <w:footnote w:type="continuationSeparator" w:id="1">
    <w:p w:rsidR="00BB4088" w:rsidRDefault="00BB4088" w:rsidP="00960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8B1"/>
    <w:rsid w:val="004D4268"/>
    <w:rsid w:val="009608B1"/>
    <w:rsid w:val="00B80CD7"/>
    <w:rsid w:val="00BB4088"/>
    <w:rsid w:val="00C3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B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8B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8B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8B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80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cleva.chen@zhaopin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3</cp:revision>
  <dcterms:created xsi:type="dcterms:W3CDTF">2016-09-22T12:17:00Z</dcterms:created>
  <dcterms:modified xsi:type="dcterms:W3CDTF">2016-09-22T12:26:00Z</dcterms:modified>
</cp:coreProperties>
</file>