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B47" w:rsidRPr="00A76357" w:rsidRDefault="00A76357" w:rsidP="00A76357">
      <w:pPr>
        <w:spacing w:line="560" w:lineRule="exact"/>
        <w:rPr>
          <w:rFonts w:ascii="黑体" w:eastAsia="黑体" w:hAnsi="黑体"/>
        </w:rPr>
      </w:pPr>
      <w:r w:rsidRPr="00A76357">
        <w:rPr>
          <w:rFonts w:ascii="黑体" w:eastAsia="黑体" w:hAnsi="黑体" w:hint="eastAsia"/>
        </w:rPr>
        <w:t>附件</w:t>
      </w: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508"/>
        <w:gridCol w:w="3051"/>
        <w:gridCol w:w="1843"/>
        <w:gridCol w:w="1843"/>
        <w:gridCol w:w="1701"/>
        <w:gridCol w:w="1559"/>
        <w:gridCol w:w="1559"/>
        <w:gridCol w:w="1701"/>
        <w:gridCol w:w="1560"/>
      </w:tblGrid>
      <w:tr w:rsidR="00DB4CF1" w:rsidRPr="00DB4CF1" w:rsidTr="00EA5C33">
        <w:trPr>
          <w:trHeight w:val="702"/>
        </w:trPr>
        <w:tc>
          <w:tcPr>
            <w:tcW w:w="15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Cs/>
                <w:color w:val="000000"/>
                <w:kern w:val="0"/>
                <w:szCs w:val="32"/>
              </w:rPr>
            </w:pPr>
            <w:r w:rsidRPr="00DB4CF1">
              <w:rPr>
                <w:rFonts w:asciiTheme="minorEastAsia" w:eastAsiaTheme="minorEastAsia" w:hAnsiTheme="minorEastAsia" w:cs="Arial" w:hint="eastAsia"/>
                <w:bCs/>
                <w:color w:val="000000"/>
                <w:kern w:val="0"/>
                <w:szCs w:val="32"/>
              </w:rPr>
              <w:t>北京地区2018年度前100家会计师事务所信息（公示稿）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行号</w:t>
            </w:r>
          </w:p>
        </w:tc>
        <w:tc>
          <w:tcPr>
            <w:tcW w:w="30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事务所名称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业务收入合计（元）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财务报表审计（元）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专项审计（元）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内部控制审计（元）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验资（元）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其他收入（元）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C0C0C0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18"/>
                <w:szCs w:val="18"/>
              </w:rPr>
              <w:t>通过年检注册会计师（人）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安永华明会计师事务所（特殊普通合伙）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1,574,710,032.84 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1,251,032,887.02 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178,560,590.98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4,119,892.45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2,029,312.62 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138,967,349.77 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德勤华永会计师事务所（特殊普通合伙）北京分所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1,394,414,784.88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722,736,990.48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330,660,247.39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5,434,239.48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2,021,252.84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333,562,054.69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普华永道中天会计师事务所（特殊普通合伙）北京分所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1,316,728,584.07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1,176,924,184.06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57,435,689.86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1,533,187.17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856,700.18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79,978,822.80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毕马威华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振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1,304,148,622.77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774,916,099.71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178,709,720.82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38,041,122.86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1,768,123.49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310,713,555.89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瑞华会计师事务所（特殊普通合伙）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990,036,853.62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545,252,997.64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231,062,179.78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16,462,237.26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4,772,830.19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192,486,608.75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致同会计师事务所（特殊普通合伙）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691,751,435.36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455,945,287.28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85,312,640.02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11,557,222.57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3,205,223.93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135,731,061.56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大华会计师事务所（特殊普通合伙）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643,732,272.27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385,031,464.57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116,617,904.61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17,131,464.66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6,067,828.98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118,883,609.45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天职国际会计师事务所（特殊普通合伙）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526,452,257.41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181,826,763.78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42,263,580.79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9,710,463.57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726,792.43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291,924,656.84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信永中和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会计师事务所（特殊普通合伙）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525,462,394.48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274,027,062.11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156,935,237.01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11,680,292.45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1,876,679.23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80,943,123.68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中兴财光华会计师事务所（特殊普通合伙）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481,760,221.96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383,468,765.03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64,162,803.06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5,268,250.44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4,274,396.04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24,586,007.39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大信会计师事务所（特殊普通合伙）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415,570,542.82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258,114,588.06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96,068,975.40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3,132,075.47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5,459,427.41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52,795,476.48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中兴华会计师事务所（特殊普通合伙）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395,714,426.82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267,769,353.07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54,293,524.13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4,283,641.41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1,765,871.69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67,602,036.52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北京兴华会计师事务所（特殊普通合伙）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374,522,870.22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314,977,754.75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15,744,830.99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3,386,792.46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1,636,462.08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38,777,029.94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亚太（集团）会计师事务所（特殊普通合伙）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240,158,270.33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215,175,142.20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103,350.00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610,575.40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24,269,202.73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审众环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230,342,529.00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160,669,158.29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30,810,647.65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6,337,237.70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702,911.30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31,822,574.06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北京大地津泰会计师事务所有限公司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226,146,606.31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71,820,196.49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76,762,202.99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4,975,267.85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18,773.58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72,570,165.40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中天运会计师事务所（特殊普通合伙）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225,278,283.03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99,966,350.16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51,742,132.43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5,085,377.33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1,066,584.87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67,417,838.24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立信会计师事务所（特殊普通合伙）</w:t>
            </w: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北京分所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183,027,722.86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93,436,266.30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16,020,670.71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2,120,867.93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1,178,962.22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70,270,955.70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中审亚太会计师事务所（特殊普通合伙）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133,453,061.43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124,570,073.82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547,169.81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8,335,817.80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中审华会计师事务所（特殊普通合伙）北京分所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131,662,192.87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58,460,868.33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66,273,737.61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1,748,113.12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165,094.32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5,014,379.49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北京东审鼎立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国际会计师事务所有限责任公司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130,676,411.94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63,497,323.99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1,072,964.04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581,226.39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65,524,897.52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北京中天恒会计师事务所有限责任公司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129,290,322.46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129,259,782.46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30,540.00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天健会计师事务所（特殊普通合伙）北京分所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120,167,458.67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68,087,383.42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44,961,828.18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4,153,067.92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1,216,792.36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1,748,386.79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中勤万信会计师事务所（特殊普通合伙）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102,827,363.44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88,237,661.46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4,806,367.84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1,615,094.30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407,547.17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7,760,692.67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北京天圆全会计师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102,562,441.20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45,723,584.91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41,052,941.03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3,471,698.11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203,773.56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12,110,443.59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北京中光华会计师事务所有限责任公司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97,963,820.47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1,644,472.78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96,319,347.69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容诚会计师事务所（特殊普通合伙）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90,712,428.24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50,226,955.22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36,321,320.23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871,698.11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3,292,454.68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北京中证天通会计师事务所（特殊普通合伙）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86,863,322.91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26,134,510.98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28,373,369.18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906,671.71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8,018.87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31,440,752.17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永恩力合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85,059,242.87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22,956,099.40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8,738,584.00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1,592,919.00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51,771,640.47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北京中瑞诚会计师事务所有限公司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84,345,933.43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41,932,336.24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63,679.25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42,349,917.94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北京永拓会计师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83,509,169.50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46,880,730.92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24,810,378.95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4,398,000.00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705,820.00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6,714,239.63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北京中平建华浩会计师事务所有限公司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67,039,928.90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43,060,264.05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6,019,795.62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3,090,637.60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35,849.05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14,833,382.58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中喜会计师事务所（特殊普通合伙）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60,863,658.56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33,461,247.62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18,337,725.70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1,743,573.54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528,301.84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6,792,809.86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北京兴中海会计师事务所有限公司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55,816,631.94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55,816,631.94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BD03D6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B4CF1"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利安达会计师事务所（特殊普通合伙）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55,042,677.17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31,829,034.18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8,278,187.93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566,037.74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217,377.33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14,152,039.99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中汇会计师事务所（特殊普通合伙）北京分所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53,323,656.78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33,736,846.06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6,103,372.53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42,452.83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393,018.83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13,047,966.53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中准会计师事务所（特殊普通合伙）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51,981,519.43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33,943,817.15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15,921,102.28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1,250,600.00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146,000.00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720,000.00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众华会计师事务所（特殊普通合伙）北京分所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50,000,465.64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15,558,181.73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3,839,230.91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250,000.00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30,353,053.00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北京和兴会计师事务所有限责任公司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45,225,731.94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1,522,700.00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14,352,696.28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2,951,993.00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62,735.89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26,335,606.77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北京双斗会计师事务所（普通合伙）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43,858,806.30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17,031,340.00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3,042,225.00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1,689,175.00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22,096,066.30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金诚立信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42,880,230.78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29,186,816.09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101,886.82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13,591,527.87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北京中路华会计师事务所有限责任公司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41,805,162.77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9,721,922.45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3,825,182.43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28,258,057.89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北京精与诚会计师事务所有限责任公司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41,101,797.93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41,094,439.44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7,358.49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BD03D6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B4CF1"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上会会计师事务所（特殊普通合伙）北京分所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39,524,501.20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16,458,757.98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6,589,354.89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424,528.29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99,999.99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15,951,860.05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北京国嘉瑞联合会计师事务所（普通合伙）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39,364,832.23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3,836,391.40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22,756,890.17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12,771,550.66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立信中联会计师事务所（特殊普通合伙）北京分所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38,665,295.60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37,339,709.10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1,325,586.50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北京高商万达会计师事务所有限公司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38,193,681.37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3,045,652.65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22,980,021.66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66,509.45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12,101,497.61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北京天正华会计师事务所（普通合伙）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36,127,779.17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3,368,684.17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16,837,768.42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5,500.00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15,915,826.58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北京坤泰融和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35,705,732.92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35,705,732.92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BD03D6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B4CF1"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33,820,848.71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17,221,116.39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1,937,094.68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14,662,637.64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中逸会计师事务所有限公司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33,253,917.17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1,297,884.52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13,464,021.06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18,492,011.59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北京爱思济会计师事务所有限责任公司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32,901,978.42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14,981,281.21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59,905.65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17,860,791.56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北京中佳誉会计师事务所有限公司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32,883,758.45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2,805,698.56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29,534,160.88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54,245.28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489,653.73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审国际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32,625,479.25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6,865,897.43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4,262,314.44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21,497,267.38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北京今创会计师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30,601,848.81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3,846,094.13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26,755,754.68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华利信（北京）会计师事务所有限责任公司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29,248,246.69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2,093,250.99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11,914,141.50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14,300.00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15,226,554.20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北京中育才会计师事务所有限公司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28,637,635.28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1,135,238.71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1,590,566.00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25,911,830.57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天衡会计师事务所（特殊普通合伙）北京分所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26,901,588.08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26,464,795.65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80,188.67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356,603.76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北京希文会计师事务所有限责任公司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25,776,360.68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10,647,232.55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15,129,128.13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北京数圣会计师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25,675,340.87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545,170.00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18,662,135.46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744,828.82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471.70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5,722,734.89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中建华会计师事务所有限责任公司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25,497,549.63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6,718,604.33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2,035,636.06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16,573,309.24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北京华安德会计师事务所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24,819,045.85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12,398,943.65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593,535.83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11,826,566.37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北京立瑞会计师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事务所(普通合伙)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24,765,562.47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13,742,178.37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935,566.05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10,084,818.05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北京观正会计师事务所有限公司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24,613,148.05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16,708,075.05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571,698.10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2,830.20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7,330,544.70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中泽永诚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24,158,369.00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5,733,231.37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13,441,149.47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40,094.33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4,943,893.83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北京中润达会计师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24,000,138.03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11,644,186.74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2,380,665.04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14,150.95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9,961,135.30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北京市华颂会计师事务所有限公司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23,005,225.51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4,844,421.50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15,450,555.96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51,886.80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2,658,361.25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北京中崇信会计师事务所有限责任公司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22,604,518.56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1,949,056.61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10,956,113.22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16,981.12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9,682,367.61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北京凌峰会计师事务所有限公司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21,570,899.07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6,398,831.88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1,910,634.28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18,867.92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13,242,564.99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北京嘉信达盛会计师事务所有限公司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21,391,118.73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2,372,498.00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12,331,593.09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1,465,660.34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31,132.08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5,190,235.22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北京创高助新会计师事务所（普通合伙）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21,347,900.48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161,792.45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5,498,574.36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15,687,533.67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咨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新世纪会计师事务所有限公司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21,000,863.92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 12,238,364.62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8,762,499.30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北京金瑞永大会计师事务所有限公司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20,536,139.17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15,103,032.58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15,094.34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78,584.86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5,339,427.39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安衡（北京）会计师事务所有限责任公司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20,171,112.12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3,764,368.40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10,587,841.43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5,660.38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5,813,241.91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北京崇信会计师事务所有限公司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19,675,838.12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320,000.00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19,355,838.12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北京中燕通会计师事务所有限公司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19,604,016.49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19,604,016.49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中天永信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会计师事务所（普通合伙）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19,585,820.61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945,188.65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3,232,411.68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34,339.62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15,373,880.66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中诚恒平会计师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19,419,272.64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13,036,254.21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377,547.13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6,005,471.30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北京正衡东亚会计师事务所有限公司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19,287,934.68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4,705,944.95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14,267,461.43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9,716.98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304,811.32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中联会计师事务所有限公司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18,704,551.34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1,102,867.42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102,750.00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17,498,933.92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京华建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联会计师事务所有限公司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17,834,074.02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1,698,383.88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2,719,475.64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20,754.71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13,395,459.79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华正信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(北京)会计师事务所有限公司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17,744,341.90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16,269,134.40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30,566.03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1,444,641.47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中天恒信（北京）国际会计师事务所有限公司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17,438,167.63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525,471.70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 10,359,928.04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6,552,767.89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北京哲明会计师事务所有限责任公司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17,021,408.02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2,603,436.92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14,190,140.91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12,735.85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215,094.34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中兆国际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16,553,711.39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7,224,683.22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238,490.56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192,547.15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8,897,990.46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北京国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府嘉盈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16,450,142.92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2,903,524.21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   1,013,400.00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68,396.21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12,464,822.50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北京恒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介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会计师事务所（普通合伙）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16,075,222.32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1,638,523.57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11,204,354.47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18,396.22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3,213,948.06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北京国誉会计师事务所有限公司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15,983,408.91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45,283.02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15,938,125.89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北京智富会计师事务所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15,795,738.85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2,402,999.98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3,773.58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13,388,965.29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北京永勤会计师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15,739,935.40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7,540,211.18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654,027.95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120,457.90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7,425,238.37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北京亚洲会计师事务所（普通合伙）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15,570,734.03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4,665,220.21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10,885,513.82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20,000.00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中天银会计师事务所有限责任公司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15,549,875.31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3,147,641.42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9,701,654.68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28,301.88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2,672,277.33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北京匡正会计师事务所有限公司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15,122,219.17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2,335,400.08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5,220,202.59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7,566,616.50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北京中启恒会计师事务所有限责任公司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14,863,804.04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11,751,804.04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620,000.00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250,000.00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2,242,000.00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北京达兴会计师事务所有限责任公司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14,773,339.41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14,260,194.13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31,886.81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481,258.47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北京华龙鼎嘉会计师事务所有限公司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13,842,934.73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8,406,648.39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5,670,664.58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495,305.06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-729,683.30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北京中则会计师事务所有限责任公司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13,835,859.85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1,008,018.87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6,842,981.81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6,603.77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5,978,255.40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希格玛会计师事务所（特殊普通合伙）北京分所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13,468,311.01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3,567,547.07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5,630,952.70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4,269,811.24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北京中永智会计师事务所有限公司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13,348,200.00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1,040,862.00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9,848,703.25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2,458,634.75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B4CF1" w:rsidRPr="00DB4CF1" w:rsidTr="00EA5C33">
        <w:trPr>
          <w:trHeight w:val="702"/>
        </w:trPr>
        <w:tc>
          <w:tcPr>
            <w:tcW w:w="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汇亚</w:t>
            </w:r>
            <w:proofErr w:type="gramStart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正（北京）会计师事务所有限公司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13,251,586.87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11,900,494.82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3,773.58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1,347,318.47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B4CF1" w:rsidRPr="00DB4CF1" w:rsidRDefault="00DB4CF1" w:rsidP="00EA5C3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DB4CF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</w:tbl>
    <w:p w:rsidR="00DB4CF1" w:rsidRDefault="00DB4CF1" w:rsidP="00562348">
      <w:pPr>
        <w:spacing w:line="560" w:lineRule="exact"/>
        <w:rPr>
          <w:rFonts w:ascii="仿宋_GB2312" w:eastAsia="仿宋_GB2312"/>
        </w:rPr>
        <w:sectPr w:rsidR="00DB4CF1" w:rsidSect="00AF1C5E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135" w:right="2098" w:bottom="1418" w:left="851" w:header="851" w:footer="1230" w:gutter="0"/>
          <w:cols w:space="425"/>
          <w:docGrid w:type="lines" w:linePitch="579" w:charSpace="-849"/>
        </w:sectPr>
      </w:pPr>
    </w:p>
    <w:p w:rsidR="00AD0E81" w:rsidRPr="00AD0E81" w:rsidRDefault="00AD0E81" w:rsidP="00562348">
      <w:pPr>
        <w:spacing w:line="560" w:lineRule="exact"/>
        <w:rPr>
          <w:rFonts w:ascii="仿宋" w:hAnsi="仿宋"/>
          <w:color w:val="000000"/>
          <w:sz w:val="28"/>
          <w:szCs w:val="28"/>
        </w:rPr>
      </w:pPr>
    </w:p>
    <w:sectPr w:rsidR="00AD0E81" w:rsidRPr="00AD0E81" w:rsidSect="00562348">
      <w:pgSz w:w="16838" w:h="11906" w:orient="landscape" w:code="9"/>
      <w:pgMar w:top="1134" w:right="2098" w:bottom="1418" w:left="851" w:header="851" w:footer="1230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55" w:rsidRDefault="00327255" w:rsidP="00C84893">
      <w:r>
        <w:separator/>
      </w:r>
    </w:p>
  </w:endnote>
  <w:endnote w:type="continuationSeparator" w:id="0">
    <w:p w:rsidR="00327255" w:rsidRDefault="00327255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C1" w:rsidRPr="000D29E7" w:rsidRDefault="004826C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="00BD03D6" w:rsidRPr="00BD03D6">
      <w:rPr>
        <w:rFonts w:ascii="宋体" w:eastAsia="宋体" w:hAnsi="宋体"/>
        <w:noProof/>
        <w:sz w:val="28"/>
        <w:szCs w:val="28"/>
        <w:lang w:val="zh-CN"/>
      </w:rPr>
      <w:t>10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4826C1" w:rsidRDefault="004826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C1" w:rsidRDefault="004826C1" w:rsidP="00E07F90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="00BD03D6" w:rsidRPr="00BD03D6">
      <w:rPr>
        <w:rFonts w:ascii="宋体" w:eastAsia="宋体" w:hAnsi="宋体"/>
        <w:noProof/>
        <w:sz w:val="28"/>
        <w:szCs w:val="28"/>
        <w:lang w:val="zh-CN"/>
      </w:rPr>
      <w:t>11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55" w:rsidRDefault="00327255" w:rsidP="00C84893">
      <w:r>
        <w:separator/>
      </w:r>
    </w:p>
  </w:footnote>
  <w:footnote w:type="continuationSeparator" w:id="0">
    <w:p w:rsidR="00327255" w:rsidRDefault="00327255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C1" w:rsidRDefault="004826C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C1" w:rsidRDefault="004826C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1CA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71FE7"/>
    <w:rsid w:val="0007288B"/>
    <w:rsid w:val="00082B22"/>
    <w:rsid w:val="0008390E"/>
    <w:rsid w:val="00087F46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616D6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27255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26C1"/>
    <w:rsid w:val="0048318B"/>
    <w:rsid w:val="0049643F"/>
    <w:rsid w:val="004A7B8A"/>
    <w:rsid w:val="004B7C46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2A52"/>
    <w:rsid w:val="00524C00"/>
    <w:rsid w:val="00555A22"/>
    <w:rsid w:val="0055674C"/>
    <w:rsid w:val="00562348"/>
    <w:rsid w:val="00571EA2"/>
    <w:rsid w:val="005A3527"/>
    <w:rsid w:val="005A6B92"/>
    <w:rsid w:val="005B227C"/>
    <w:rsid w:val="005C3612"/>
    <w:rsid w:val="005C41CE"/>
    <w:rsid w:val="005D5272"/>
    <w:rsid w:val="005D612C"/>
    <w:rsid w:val="005D6425"/>
    <w:rsid w:val="005F01D1"/>
    <w:rsid w:val="005F320A"/>
    <w:rsid w:val="005F3E36"/>
    <w:rsid w:val="005F4640"/>
    <w:rsid w:val="005F54F8"/>
    <w:rsid w:val="005F577F"/>
    <w:rsid w:val="005F7C2F"/>
    <w:rsid w:val="00601A51"/>
    <w:rsid w:val="006043D4"/>
    <w:rsid w:val="00605BAF"/>
    <w:rsid w:val="00620D37"/>
    <w:rsid w:val="00625A20"/>
    <w:rsid w:val="00626404"/>
    <w:rsid w:val="00635ED4"/>
    <w:rsid w:val="00637E98"/>
    <w:rsid w:val="0064632B"/>
    <w:rsid w:val="006517A9"/>
    <w:rsid w:val="00661F79"/>
    <w:rsid w:val="006718BB"/>
    <w:rsid w:val="006767B2"/>
    <w:rsid w:val="00684838"/>
    <w:rsid w:val="00686E91"/>
    <w:rsid w:val="00692105"/>
    <w:rsid w:val="0069513A"/>
    <w:rsid w:val="006C04CF"/>
    <w:rsid w:val="006C695E"/>
    <w:rsid w:val="006E08C9"/>
    <w:rsid w:val="006E4239"/>
    <w:rsid w:val="006E6181"/>
    <w:rsid w:val="006F150E"/>
    <w:rsid w:val="00710830"/>
    <w:rsid w:val="007216A0"/>
    <w:rsid w:val="00732C1E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8752C"/>
    <w:rsid w:val="008A5EB9"/>
    <w:rsid w:val="008B0F5F"/>
    <w:rsid w:val="008B3247"/>
    <w:rsid w:val="008B506D"/>
    <w:rsid w:val="008B5C63"/>
    <w:rsid w:val="008B703F"/>
    <w:rsid w:val="008B758E"/>
    <w:rsid w:val="008C0D43"/>
    <w:rsid w:val="008C61BE"/>
    <w:rsid w:val="008D000E"/>
    <w:rsid w:val="008F664C"/>
    <w:rsid w:val="00903F5A"/>
    <w:rsid w:val="0090452F"/>
    <w:rsid w:val="00912D5C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76357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1C5E"/>
    <w:rsid w:val="00AF216C"/>
    <w:rsid w:val="00AF4D59"/>
    <w:rsid w:val="00B01E52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97645"/>
    <w:rsid w:val="00BA560E"/>
    <w:rsid w:val="00BA6762"/>
    <w:rsid w:val="00BB0029"/>
    <w:rsid w:val="00BB4A6C"/>
    <w:rsid w:val="00BB530B"/>
    <w:rsid w:val="00BC2135"/>
    <w:rsid w:val="00BC3A69"/>
    <w:rsid w:val="00BD03D6"/>
    <w:rsid w:val="00BD5788"/>
    <w:rsid w:val="00BD6560"/>
    <w:rsid w:val="00BD79CF"/>
    <w:rsid w:val="00BF0023"/>
    <w:rsid w:val="00BF36AD"/>
    <w:rsid w:val="00BF756A"/>
    <w:rsid w:val="00C04C5C"/>
    <w:rsid w:val="00C20E78"/>
    <w:rsid w:val="00C365F6"/>
    <w:rsid w:val="00C53D19"/>
    <w:rsid w:val="00C54878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D64"/>
    <w:rsid w:val="00D66A5D"/>
    <w:rsid w:val="00D675CF"/>
    <w:rsid w:val="00D67F34"/>
    <w:rsid w:val="00D75DB7"/>
    <w:rsid w:val="00D832E7"/>
    <w:rsid w:val="00D96B47"/>
    <w:rsid w:val="00DA6598"/>
    <w:rsid w:val="00DA70BC"/>
    <w:rsid w:val="00DB4CF1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07F90"/>
    <w:rsid w:val="00E1119C"/>
    <w:rsid w:val="00E1575A"/>
    <w:rsid w:val="00E20208"/>
    <w:rsid w:val="00E210D3"/>
    <w:rsid w:val="00E24C3B"/>
    <w:rsid w:val="00E52A96"/>
    <w:rsid w:val="00E56954"/>
    <w:rsid w:val="00E97DFF"/>
    <w:rsid w:val="00EB1EA6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6883"/>
    <w:rsid w:val="00F57486"/>
    <w:rsid w:val="00F60C8B"/>
    <w:rsid w:val="00F647EE"/>
    <w:rsid w:val="00F80FF6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paragraph" w:styleId="ac">
    <w:name w:val="Body Text Indent"/>
    <w:basedOn w:val="a"/>
    <w:link w:val="Char3"/>
    <w:uiPriority w:val="99"/>
    <w:semiHidden/>
    <w:unhideWhenUsed/>
    <w:rsid w:val="00B01E52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c"/>
    <w:uiPriority w:val="99"/>
    <w:semiHidden/>
    <w:rsid w:val="00B01E52"/>
    <w:rPr>
      <w:rFonts w:eastAsia="仿宋"/>
      <w:kern w:val="2"/>
      <w:sz w:val="32"/>
      <w:szCs w:val="22"/>
    </w:rPr>
  </w:style>
  <w:style w:type="character" w:styleId="ad">
    <w:name w:val="page number"/>
    <w:basedOn w:val="a0"/>
    <w:rsid w:val="00DB4CF1"/>
  </w:style>
  <w:style w:type="paragraph" w:customStyle="1" w:styleId="Left">
    <w:name w:val="Left"/>
    <w:rsid w:val="00DB4CF1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paragraph" w:styleId="ac">
    <w:name w:val="Body Text Indent"/>
    <w:basedOn w:val="a"/>
    <w:link w:val="Char3"/>
    <w:uiPriority w:val="99"/>
    <w:semiHidden/>
    <w:unhideWhenUsed/>
    <w:rsid w:val="00B01E52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c"/>
    <w:uiPriority w:val="99"/>
    <w:semiHidden/>
    <w:rsid w:val="00B01E52"/>
    <w:rPr>
      <w:rFonts w:eastAsia="仿宋"/>
      <w:kern w:val="2"/>
      <w:sz w:val="32"/>
      <w:szCs w:val="22"/>
    </w:rPr>
  </w:style>
  <w:style w:type="character" w:styleId="ad">
    <w:name w:val="page number"/>
    <w:basedOn w:val="a0"/>
    <w:rsid w:val="00DB4CF1"/>
  </w:style>
  <w:style w:type="paragraph" w:customStyle="1" w:styleId="Left">
    <w:name w:val="Left"/>
    <w:rsid w:val="00DB4CF1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38B3-4E19-412F-9F8D-0316A92D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10</cp:revision>
  <cp:lastPrinted>2017-10-11T03:39:00Z</cp:lastPrinted>
  <dcterms:created xsi:type="dcterms:W3CDTF">2019-08-01T04:01:00Z</dcterms:created>
  <dcterms:modified xsi:type="dcterms:W3CDTF">2019-08-01T08:03:00Z</dcterms:modified>
</cp:coreProperties>
</file>