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83" w:rsidRDefault="003B3E98">
      <w:pPr>
        <w:rPr>
          <w:rFonts w:ascii="仿宋_GB2312" w:eastAsia="仿宋_GB2312" w:hAnsi="仿宋"/>
          <w:sz w:val="32"/>
          <w:szCs w:val="32"/>
        </w:rPr>
      </w:pPr>
    </w:p>
    <w:p w:rsidR="001C7B70" w:rsidRDefault="001C7B70">
      <w:pPr>
        <w:rPr>
          <w:rFonts w:ascii="仿宋_GB2312" w:eastAsia="仿宋_GB2312" w:hAnsi="仿宋"/>
          <w:sz w:val="32"/>
          <w:szCs w:val="32"/>
        </w:rPr>
      </w:pPr>
    </w:p>
    <w:p w:rsidR="001C7B70" w:rsidRDefault="001C7B70">
      <w:pPr>
        <w:rPr>
          <w:rFonts w:ascii="仿宋_GB2312" w:eastAsia="仿宋_GB2312" w:hAnsi="仿宋"/>
          <w:sz w:val="32"/>
          <w:szCs w:val="32"/>
        </w:rPr>
      </w:pPr>
    </w:p>
    <w:p w:rsidR="001C7B70" w:rsidRDefault="001C7B70">
      <w:pPr>
        <w:rPr>
          <w:rFonts w:ascii="仿宋_GB2312" w:eastAsia="仿宋_GB2312" w:hAnsi="仿宋"/>
          <w:sz w:val="32"/>
          <w:szCs w:val="32"/>
        </w:rPr>
      </w:pPr>
    </w:p>
    <w:p w:rsidR="001C7B70" w:rsidRDefault="001C7B70">
      <w:pPr>
        <w:rPr>
          <w:rFonts w:ascii="仿宋_GB2312" w:eastAsia="仿宋_GB2312" w:hAnsi="仿宋"/>
          <w:sz w:val="32"/>
          <w:szCs w:val="32"/>
        </w:rPr>
      </w:pPr>
    </w:p>
    <w:p w:rsidR="001C7B70" w:rsidRDefault="001C7B70">
      <w:pPr>
        <w:rPr>
          <w:rFonts w:ascii="仿宋_GB2312" w:eastAsia="仿宋_GB2312" w:hAnsi="仿宋"/>
          <w:sz w:val="32"/>
          <w:szCs w:val="32"/>
        </w:rPr>
      </w:pPr>
    </w:p>
    <w:p w:rsidR="001C7B70" w:rsidRDefault="001C7B70">
      <w:pPr>
        <w:rPr>
          <w:rFonts w:ascii="仿宋_GB2312" w:eastAsia="仿宋_GB2312" w:hAnsi="仿宋"/>
          <w:sz w:val="32"/>
          <w:szCs w:val="32"/>
        </w:rPr>
      </w:pPr>
    </w:p>
    <w:p w:rsidR="001C7B70" w:rsidRDefault="001C7B70" w:rsidP="001C7B70">
      <w:pPr>
        <w:jc w:val="center"/>
        <w:rPr>
          <w:rFonts w:ascii="仿宋_GB2312" w:eastAsia="仿宋_GB2312" w:hAnsi="仿宋"/>
          <w:sz w:val="32"/>
          <w:szCs w:val="32"/>
        </w:rPr>
      </w:pPr>
      <w:proofErr w:type="gramStart"/>
      <w:r w:rsidRPr="001C7B70">
        <w:rPr>
          <w:rFonts w:ascii="仿宋_GB2312" w:eastAsia="仿宋_GB2312" w:hAnsi="仿宋" w:hint="eastAsia"/>
          <w:sz w:val="32"/>
          <w:szCs w:val="32"/>
        </w:rPr>
        <w:t>中评协办</w:t>
      </w:r>
      <w:proofErr w:type="gramEnd"/>
      <w:r w:rsidRPr="001C7B70">
        <w:rPr>
          <w:rFonts w:ascii="仿宋_GB2312" w:eastAsia="仿宋_GB2312" w:hint="eastAsia"/>
          <w:sz w:val="32"/>
          <w:szCs w:val="32"/>
        </w:rPr>
        <w:t>〔</w:t>
      </w:r>
      <w:bookmarkStart w:id="0" w:name="fwYear"/>
      <w:r w:rsidRPr="001C7B70">
        <w:rPr>
          <w:rFonts w:ascii="仿宋_GB2312" w:eastAsia="仿宋_GB2312" w:hint="eastAsia"/>
          <w:sz w:val="32"/>
          <w:szCs w:val="32"/>
        </w:rPr>
        <w:t>20</w:t>
      </w:r>
      <w:bookmarkEnd w:id="0"/>
      <w:r w:rsidR="00467DFA">
        <w:rPr>
          <w:rFonts w:ascii="仿宋_GB2312" w:eastAsia="仿宋_GB2312" w:hint="eastAsia"/>
          <w:sz w:val="32"/>
          <w:szCs w:val="32"/>
        </w:rPr>
        <w:t>20</w:t>
      </w:r>
      <w:r w:rsidRPr="001C7B70">
        <w:rPr>
          <w:rFonts w:ascii="仿宋_GB2312" w:eastAsia="仿宋_GB2312" w:hint="eastAsia"/>
          <w:sz w:val="32"/>
          <w:szCs w:val="32"/>
        </w:rPr>
        <w:t>〕</w:t>
      </w:r>
      <w:r w:rsidR="00660B55">
        <w:rPr>
          <w:rFonts w:ascii="仿宋_GB2312" w:eastAsia="仿宋_GB2312" w:hint="eastAsia"/>
          <w:sz w:val="32"/>
          <w:szCs w:val="32"/>
        </w:rPr>
        <w:t>47</w:t>
      </w:r>
      <w:r w:rsidRPr="001C7B70">
        <w:rPr>
          <w:rFonts w:ascii="仿宋_GB2312" w:eastAsia="仿宋_GB2312" w:hAnsi="仿宋" w:hint="eastAsia"/>
          <w:sz w:val="32"/>
          <w:szCs w:val="32"/>
        </w:rPr>
        <w:t>号</w:t>
      </w:r>
    </w:p>
    <w:p w:rsidR="001C7B70" w:rsidRDefault="001C7B70" w:rsidP="001C7B70">
      <w:pPr>
        <w:jc w:val="center"/>
        <w:rPr>
          <w:rFonts w:ascii="仿宋_GB2312" w:eastAsia="仿宋_GB2312" w:hAnsi="仿宋"/>
          <w:sz w:val="32"/>
          <w:szCs w:val="32"/>
        </w:rPr>
      </w:pPr>
    </w:p>
    <w:p w:rsidR="001C7B70" w:rsidRDefault="001C7B70" w:rsidP="008A5252">
      <w:pPr>
        <w:spacing w:line="660" w:lineRule="exact"/>
        <w:jc w:val="center"/>
        <w:rPr>
          <w:rFonts w:ascii="方正小标宋简体" w:eastAsia="方正小标宋简体" w:hAnsi="仿宋"/>
          <w:sz w:val="44"/>
          <w:szCs w:val="32"/>
        </w:rPr>
      </w:pPr>
      <w:r w:rsidRPr="001C7B70">
        <w:rPr>
          <w:rFonts w:ascii="方正小标宋简体" w:eastAsia="方正小标宋简体" w:hAnsi="仿宋" w:hint="eastAsia"/>
          <w:sz w:val="44"/>
          <w:szCs w:val="32"/>
        </w:rPr>
        <w:t>中国资产评估协会关于举办</w:t>
      </w:r>
      <w:r w:rsidR="00EC5D07" w:rsidRPr="00EC5D07">
        <w:rPr>
          <w:rFonts w:ascii="方正小标宋简体" w:eastAsia="方正小标宋简体" w:hAnsi="仿宋" w:hint="eastAsia"/>
          <w:sz w:val="44"/>
          <w:szCs w:val="32"/>
        </w:rPr>
        <w:t>资产评估行业师资培训班</w:t>
      </w:r>
      <w:r w:rsidRPr="001C7B70">
        <w:rPr>
          <w:rFonts w:ascii="方正小标宋简体" w:eastAsia="方正小标宋简体" w:hAnsi="仿宋" w:hint="eastAsia"/>
          <w:sz w:val="44"/>
          <w:szCs w:val="32"/>
        </w:rPr>
        <w:t>的通知</w:t>
      </w:r>
    </w:p>
    <w:p w:rsidR="001C7B70" w:rsidRDefault="001C7B70" w:rsidP="001E4DE3">
      <w:pPr>
        <w:spacing w:line="26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p w:rsidR="001C7B70" w:rsidRDefault="00EF7732" w:rsidP="00A1725F">
      <w:pPr>
        <w:spacing w:line="6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各省、自治区、直辖市、计划单列市资产评估协会（有关注册</w:t>
      </w:r>
      <w:r w:rsidR="003D61BC" w:rsidRPr="003D61BC">
        <w:rPr>
          <w:rFonts w:ascii="仿宋_GB2312" w:eastAsia="仿宋_GB2312" w:hAnsi="仿宋" w:hint="eastAsia"/>
          <w:sz w:val="32"/>
          <w:szCs w:val="32"/>
        </w:rPr>
        <w:t>会计师协会）</w:t>
      </w:r>
      <w:r w:rsidR="001C7B70" w:rsidRPr="001C7B70">
        <w:rPr>
          <w:rFonts w:ascii="仿宋_GB2312" w:eastAsia="仿宋_GB2312" w:hAnsi="仿宋" w:hint="eastAsia"/>
          <w:sz w:val="32"/>
          <w:szCs w:val="32"/>
        </w:rPr>
        <w:t>：</w:t>
      </w:r>
    </w:p>
    <w:p w:rsidR="00EC5D07" w:rsidRPr="00EC5D07" w:rsidRDefault="00EC5D07" w:rsidP="00A1725F">
      <w:pPr>
        <w:spacing w:line="660" w:lineRule="exact"/>
        <w:ind w:firstLineChars="200" w:firstLine="640"/>
        <w:rPr>
          <w:rFonts w:ascii="仿宋_GB2312" w:eastAsia="仿宋_GB2312" w:hAnsi="仿宋" w:cs="Courier New"/>
          <w:color w:val="000000"/>
          <w:kern w:val="0"/>
          <w:sz w:val="32"/>
          <w:szCs w:val="32"/>
        </w:rPr>
      </w:pP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根据中国资产评估协会（以下简称</w:t>
      </w:r>
      <w:proofErr w:type="gramStart"/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中评协</w:t>
      </w:r>
      <w:proofErr w:type="gramEnd"/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）20</w:t>
      </w:r>
      <w:r w:rsidR="00467DFA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20</w:t>
      </w: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年培训计划安排，我会将于20</w:t>
      </w:r>
      <w:r w:rsidR="00467DFA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20</w:t>
      </w: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年1</w:t>
      </w:r>
      <w:r w:rsidR="00467DFA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2</w:t>
      </w: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月在</w:t>
      </w:r>
      <w:r w:rsidR="00467DFA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厦门</w:t>
      </w: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举办资产评估行业师资培训班，现将有关事项通知如下：</w:t>
      </w:r>
    </w:p>
    <w:p w:rsidR="00EC5D07" w:rsidRPr="00EC5D07" w:rsidRDefault="00EC5D07" w:rsidP="00A1725F">
      <w:pPr>
        <w:spacing w:line="660" w:lineRule="exact"/>
        <w:ind w:firstLineChars="200" w:firstLine="640"/>
        <w:rPr>
          <w:rFonts w:ascii="黑体" w:eastAsia="黑体" w:hAnsi="黑体" w:cs="Courier New"/>
          <w:color w:val="000000"/>
          <w:kern w:val="0"/>
          <w:sz w:val="32"/>
          <w:szCs w:val="32"/>
        </w:rPr>
      </w:pPr>
      <w:r w:rsidRPr="00EC5D07">
        <w:rPr>
          <w:rFonts w:ascii="黑体" w:eastAsia="黑体" w:hAnsi="黑体" w:cs="Courier New" w:hint="eastAsia"/>
          <w:color w:val="000000"/>
          <w:kern w:val="0"/>
          <w:sz w:val="32"/>
          <w:szCs w:val="32"/>
        </w:rPr>
        <w:t>一、培训内容</w:t>
      </w:r>
    </w:p>
    <w:p w:rsidR="00EC5D07" w:rsidRPr="00EC5D07" w:rsidRDefault="00EC5D07" w:rsidP="00A1725F">
      <w:pPr>
        <w:spacing w:line="660" w:lineRule="exact"/>
        <w:ind w:firstLineChars="200" w:firstLine="640"/>
        <w:rPr>
          <w:rFonts w:ascii="仿宋_GB2312" w:eastAsia="仿宋_GB2312" w:hAnsi="仿宋" w:cs="Courier New"/>
          <w:color w:val="000000"/>
          <w:kern w:val="0"/>
          <w:sz w:val="32"/>
          <w:szCs w:val="32"/>
        </w:rPr>
      </w:pP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（一）</w:t>
      </w:r>
      <w:r w:rsidR="00467DFA" w:rsidRPr="00467DFA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专业报告可靠性理解与分析</w:t>
      </w:r>
      <w:r w:rsidR="00467DFA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；</w:t>
      </w:r>
    </w:p>
    <w:p w:rsidR="00EC5D07" w:rsidRPr="00EC5D07" w:rsidRDefault="00EC5D07" w:rsidP="00A1725F">
      <w:pPr>
        <w:spacing w:line="660" w:lineRule="exact"/>
        <w:ind w:firstLineChars="200" w:firstLine="640"/>
        <w:rPr>
          <w:rFonts w:ascii="仿宋_GB2312" w:eastAsia="仿宋_GB2312" w:hAnsi="仿宋" w:cs="Courier New"/>
          <w:color w:val="000000"/>
          <w:kern w:val="0"/>
          <w:sz w:val="32"/>
          <w:szCs w:val="32"/>
        </w:rPr>
      </w:pP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（二）</w:t>
      </w:r>
      <w:r w:rsidR="00467DFA" w:rsidRPr="00467DFA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科技成果转化价值评估重点难点问题</w:t>
      </w:r>
      <w:r w:rsidR="00467DFA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；</w:t>
      </w:r>
    </w:p>
    <w:p w:rsidR="00EC5D07" w:rsidRPr="00EC5D07" w:rsidRDefault="00EC5D07" w:rsidP="00A1725F">
      <w:pPr>
        <w:spacing w:line="660" w:lineRule="exact"/>
        <w:ind w:firstLineChars="200" w:firstLine="640"/>
        <w:rPr>
          <w:rFonts w:ascii="仿宋_GB2312" w:eastAsia="仿宋_GB2312" w:hAnsi="仿宋" w:cs="Courier New"/>
          <w:color w:val="000000"/>
          <w:kern w:val="0"/>
          <w:sz w:val="32"/>
          <w:szCs w:val="32"/>
        </w:rPr>
      </w:pP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（三）</w:t>
      </w:r>
      <w:r w:rsidR="00467DFA"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课程设计开发与讲授能力提升；</w:t>
      </w:r>
    </w:p>
    <w:p w:rsidR="00EC5D07" w:rsidRPr="00EC5D07" w:rsidRDefault="00EC5D07" w:rsidP="00A1725F">
      <w:pPr>
        <w:spacing w:line="660" w:lineRule="exact"/>
        <w:ind w:firstLineChars="200" w:firstLine="640"/>
        <w:rPr>
          <w:rFonts w:ascii="仿宋_GB2312" w:eastAsia="仿宋_GB2312" w:hAnsi="仿宋" w:cs="Courier New"/>
          <w:color w:val="000000"/>
          <w:kern w:val="0"/>
          <w:sz w:val="32"/>
          <w:szCs w:val="32"/>
        </w:rPr>
      </w:pP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（</w:t>
      </w:r>
      <w:r w:rsidR="00467DFA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四</w:t>
      </w: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）授课技巧演练及专家点评。</w:t>
      </w:r>
    </w:p>
    <w:p w:rsidR="00EC5D07" w:rsidRDefault="00EC5D07" w:rsidP="00A1725F">
      <w:pPr>
        <w:spacing w:line="660" w:lineRule="exact"/>
        <w:ind w:firstLineChars="200" w:firstLine="640"/>
        <w:rPr>
          <w:rFonts w:ascii="黑体" w:eastAsia="黑体" w:hAnsi="黑体" w:cs="Courier New"/>
          <w:color w:val="000000"/>
          <w:kern w:val="0"/>
          <w:sz w:val="32"/>
          <w:szCs w:val="32"/>
        </w:rPr>
      </w:pPr>
      <w:r w:rsidRPr="00EC5D07">
        <w:rPr>
          <w:rFonts w:ascii="黑体" w:eastAsia="黑体" w:hAnsi="黑体" w:cs="Courier New" w:hint="eastAsia"/>
          <w:color w:val="000000"/>
          <w:kern w:val="0"/>
          <w:sz w:val="32"/>
          <w:szCs w:val="32"/>
        </w:rPr>
        <w:lastRenderedPageBreak/>
        <w:t>二、培训对象</w:t>
      </w:r>
    </w:p>
    <w:p w:rsidR="0053461E" w:rsidRPr="0053461E" w:rsidRDefault="0053461E" w:rsidP="00A1725F">
      <w:pPr>
        <w:spacing w:line="660" w:lineRule="exact"/>
        <w:ind w:firstLineChars="200" w:firstLine="643"/>
        <w:rPr>
          <w:rFonts w:ascii="楷体_GB2312" w:eastAsia="楷体_GB2312" w:hAnsi="仿宋" w:cs="Courier New"/>
          <w:b/>
          <w:color w:val="000000"/>
          <w:kern w:val="0"/>
          <w:sz w:val="32"/>
          <w:szCs w:val="32"/>
        </w:rPr>
      </w:pPr>
      <w:r w:rsidRPr="0053461E">
        <w:rPr>
          <w:rFonts w:ascii="楷体_GB2312" w:eastAsia="楷体_GB2312" w:hAnsi="仿宋" w:cs="Courier New" w:hint="eastAsia"/>
          <w:b/>
          <w:color w:val="000000"/>
          <w:kern w:val="0"/>
          <w:sz w:val="32"/>
          <w:szCs w:val="32"/>
        </w:rPr>
        <w:t>（一）报名范围</w:t>
      </w:r>
    </w:p>
    <w:p w:rsidR="00EC5D07" w:rsidRPr="00EC5D07" w:rsidRDefault="00EC5D07" w:rsidP="00A1725F">
      <w:pPr>
        <w:spacing w:line="660" w:lineRule="exact"/>
        <w:ind w:firstLineChars="200" w:firstLine="640"/>
        <w:rPr>
          <w:rFonts w:ascii="仿宋_GB2312" w:eastAsia="仿宋_GB2312" w:hAnsi="仿宋" w:cs="Courier New"/>
          <w:color w:val="000000"/>
          <w:kern w:val="0"/>
          <w:sz w:val="32"/>
          <w:szCs w:val="32"/>
        </w:rPr>
      </w:pP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符合下列条件的资产评估师可以报名参加本期培训：</w:t>
      </w:r>
    </w:p>
    <w:p w:rsidR="00EC5D07" w:rsidRPr="00EC5D07" w:rsidRDefault="0053461E" w:rsidP="00A1725F">
      <w:pPr>
        <w:spacing w:line="660" w:lineRule="exact"/>
        <w:ind w:firstLineChars="200" w:firstLine="640"/>
        <w:rPr>
          <w:rFonts w:ascii="仿宋_GB2312" w:eastAsia="仿宋_GB2312" w:hAnsi="仿宋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1.</w:t>
      </w:r>
      <w:r w:rsidR="00EC5D07"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热心行业培训工作；</w:t>
      </w:r>
    </w:p>
    <w:p w:rsidR="00EC5D07" w:rsidRPr="00EC5D07" w:rsidRDefault="0053461E" w:rsidP="00A1725F">
      <w:pPr>
        <w:spacing w:line="660" w:lineRule="exact"/>
        <w:ind w:firstLineChars="200" w:firstLine="640"/>
        <w:rPr>
          <w:rFonts w:ascii="仿宋_GB2312" w:eastAsia="仿宋_GB2312" w:hAnsi="仿宋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2.</w:t>
      </w:r>
      <w:r w:rsidR="00EC5D07"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语言表达能力强并拥有</w:t>
      </w:r>
      <w:r w:rsidR="00ED62E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一年以上</w:t>
      </w:r>
      <w:r w:rsidR="00EC5D07"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授课经验；</w:t>
      </w:r>
    </w:p>
    <w:p w:rsidR="00EC5D07" w:rsidRDefault="0053461E" w:rsidP="00A1725F">
      <w:pPr>
        <w:spacing w:line="660" w:lineRule="exact"/>
        <w:ind w:firstLineChars="200" w:firstLine="640"/>
        <w:rPr>
          <w:rFonts w:ascii="仿宋_GB2312" w:eastAsia="仿宋_GB2312" w:hAnsi="仿宋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3.</w:t>
      </w:r>
      <w:r w:rsidR="00EC5D07"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熟悉资产评估理论与实务，精通业务流程及操作。</w:t>
      </w:r>
    </w:p>
    <w:p w:rsidR="00A1725F" w:rsidRDefault="0053461E" w:rsidP="00A1725F">
      <w:pPr>
        <w:spacing w:line="660" w:lineRule="exact"/>
        <w:ind w:firstLineChars="200" w:firstLine="643"/>
        <w:rPr>
          <w:rFonts w:ascii="楷体_GB2312" w:eastAsia="楷体_GB2312" w:hAnsi="仿宋" w:cs="Courier New"/>
          <w:b/>
          <w:color w:val="000000"/>
          <w:kern w:val="0"/>
          <w:sz w:val="32"/>
          <w:szCs w:val="32"/>
        </w:rPr>
      </w:pPr>
      <w:r w:rsidRPr="0053461E">
        <w:rPr>
          <w:rFonts w:ascii="楷体_GB2312" w:eastAsia="楷体_GB2312" w:hAnsi="仿宋" w:cs="Courier New" w:hint="eastAsia"/>
          <w:b/>
          <w:color w:val="000000"/>
          <w:kern w:val="0"/>
          <w:sz w:val="32"/>
          <w:szCs w:val="32"/>
        </w:rPr>
        <w:t>（二）选拔方式</w:t>
      </w:r>
    </w:p>
    <w:p w:rsidR="00F25503" w:rsidRDefault="0053461E" w:rsidP="00A1725F">
      <w:pPr>
        <w:spacing w:line="660" w:lineRule="exact"/>
        <w:ind w:firstLineChars="200" w:firstLine="640"/>
        <w:rPr>
          <w:rFonts w:ascii="仿宋_GB2312" w:eastAsia="仿宋_GB2312" w:hAnsi="仿宋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凡</w:t>
      </w:r>
      <w:r w:rsidR="00ED62E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有意参加培训的资产评估师</w:t>
      </w:r>
      <w:r w:rsidR="00162CA1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均可</w:t>
      </w:r>
      <w:r w:rsidR="00162CA1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向所在</w:t>
      </w:r>
      <w:r w:rsidR="00ED62E6" w:rsidRPr="00ED62E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地方协会</w:t>
      </w:r>
      <w:r w:rsidR="00ED62E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报名，报名时附</w:t>
      </w:r>
      <w:r w:rsidR="0007548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10</w:t>
      </w:r>
      <w:r w:rsidR="00A1725F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至</w:t>
      </w:r>
      <w:r w:rsidR="00ED62E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15</w:t>
      </w:r>
      <w:r w:rsidR="0007548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分钟</w:t>
      </w:r>
      <w:r w:rsidR="00ED62E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授课</w:t>
      </w:r>
      <w:r w:rsidR="0007548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视频</w:t>
      </w:r>
      <w:r w:rsidR="00162CA1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。</w:t>
      </w:r>
      <w:r w:rsidR="00ED62E6" w:rsidRPr="00ED62E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地方协会汇总后于1</w:t>
      </w:r>
      <w:r w:rsidR="00162CA1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1</w:t>
      </w:r>
      <w:r w:rsidR="00ED62E6" w:rsidRPr="00ED62E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月1</w:t>
      </w:r>
      <w:r w:rsidR="00162CA1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5</w:t>
      </w:r>
      <w:r w:rsidR="00ED62E6" w:rsidRPr="00ED62E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日前将</w:t>
      </w:r>
      <w:r w:rsidR="00BB3741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报名</w:t>
      </w:r>
      <w:r w:rsidR="00ED62E6" w:rsidRPr="00ED62E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表（见附件）</w:t>
      </w:r>
      <w:r w:rsidR="00F25503" w:rsidRPr="00F25503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电子版和授课视频</w:t>
      </w:r>
      <w:r w:rsidR="00BB415A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传</w:t>
      </w:r>
      <w:r w:rsidR="00F25503" w:rsidRPr="00F25503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送至chenpeng@cas.org.cn。</w:t>
      </w:r>
    </w:p>
    <w:p w:rsidR="00ED62E6" w:rsidRPr="00F25503" w:rsidRDefault="00ED62E6" w:rsidP="00A1725F">
      <w:pPr>
        <w:spacing w:line="660" w:lineRule="exact"/>
        <w:ind w:firstLineChars="200" w:firstLine="640"/>
        <w:rPr>
          <w:rFonts w:ascii="仿宋_GB2312" w:eastAsia="仿宋_GB2312" w:hAnsi="仿宋" w:cs="Courier New"/>
          <w:color w:val="000000"/>
          <w:kern w:val="0"/>
          <w:sz w:val="32"/>
          <w:szCs w:val="32"/>
        </w:rPr>
      </w:pPr>
      <w:proofErr w:type="gramStart"/>
      <w:r w:rsidRPr="00ED62E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中评协</w:t>
      </w:r>
      <w:proofErr w:type="gramEnd"/>
      <w:r w:rsidRPr="00ED62E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择优确定30人参加培训，并于1</w:t>
      </w:r>
      <w:r w:rsidR="00162CA1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1</w:t>
      </w:r>
      <w:r w:rsidRPr="00ED62E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月2</w:t>
      </w:r>
      <w:r w:rsidR="00162CA1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2</w:t>
      </w:r>
      <w:r w:rsidRPr="00ED62E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日前将选拔结果通知地方协会。</w:t>
      </w:r>
    </w:p>
    <w:p w:rsidR="00EC5D07" w:rsidRPr="00EC5D07" w:rsidRDefault="00EC5D07" w:rsidP="00A1725F">
      <w:pPr>
        <w:spacing w:line="660" w:lineRule="exact"/>
        <w:ind w:firstLineChars="200" w:firstLine="640"/>
        <w:rPr>
          <w:rFonts w:ascii="黑体" w:eastAsia="黑体" w:hAnsi="黑体" w:cs="Courier New"/>
          <w:color w:val="000000"/>
          <w:kern w:val="0"/>
          <w:sz w:val="32"/>
          <w:szCs w:val="32"/>
        </w:rPr>
      </w:pPr>
      <w:r w:rsidRPr="00EC5D07">
        <w:rPr>
          <w:rFonts w:ascii="黑体" w:eastAsia="黑体" w:hAnsi="黑体" w:cs="Courier New" w:hint="eastAsia"/>
          <w:color w:val="000000"/>
          <w:kern w:val="0"/>
          <w:sz w:val="32"/>
          <w:szCs w:val="32"/>
        </w:rPr>
        <w:t>三、培训时间</w:t>
      </w:r>
      <w:r w:rsidR="0053461E">
        <w:rPr>
          <w:rFonts w:ascii="黑体" w:eastAsia="黑体" w:hAnsi="黑体" w:cs="Courier New" w:hint="eastAsia"/>
          <w:color w:val="000000"/>
          <w:kern w:val="0"/>
          <w:sz w:val="32"/>
          <w:szCs w:val="32"/>
        </w:rPr>
        <w:t>及地点</w:t>
      </w:r>
    </w:p>
    <w:p w:rsidR="00EC5D07" w:rsidRPr="0053461E" w:rsidRDefault="0053461E" w:rsidP="00A1725F">
      <w:pPr>
        <w:spacing w:line="660" w:lineRule="exact"/>
        <w:ind w:firstLineChars="200" w:firstLine="640"/>
        <w:rPr>
          <w:rFonts w:ascii="仿宋_GB2312" w:eastAsia="仿宋_GB2312" w:hAnsi="仿宋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时间：</w:t>
      </w:r>
      <w:r w:rsidR="00EC5D07"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20</w:t>
      </w:r>
      <w:r w:rsidR="00467DFA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20</w:t>
      </w:r>
      <w:r w:rsidR="00EC5D07"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年1</w:t>
      </w:r>
      <w:r w:rsidR="00467DFA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2</w:t>
      </w:r>
      <w:r w:rsidR="00EC5D07"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月</w:t>
      </w:r>
      <w:r w:rsidR="00467DFA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3</w:t>
      </w:r>
      <w:r w:rsidR="00EC5D07"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日至</w:t>
      </w:r>
      <w:r w:rsidR="00467DFA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5</w:t>
      </w:r>
      <w:r w:rsidR="00EC5D07"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日，</w:t>
      </w:r>
      <w:r w:rsidR="00467DFA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12</w:t>
      </w:r>
      <w:r w:rsidR="00EC5D07"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月</w:t>
      </w:r>
      <w:r w:rsidR="00467DFA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2</w:t>
      </w:r>
      <w:r w:rsidR="00EC5D07"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日报到。</w:t>
      </w:r>
    </w:p>
    <w:p w:rsidR="00EC5D07" w:rsidRPr="00467DFA" w:rsidRDefault="0053461E" w:rsidP="00A1725F">
      <w:pPr>
        <w:pStyle w:val="HTML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地点：</w:t>
      </w:r>
      <w:r w:rsidR="00467DFA">
        <w:rPr>
          <w:rFonts w:ascii="仿宋_GB2312" w:eastAsia="仿宋_GB2312" w:hAnsi="仿宋" w:hint="eastAsia"/>
          <w:color w:val="000000"/>
          <w:sz w:val="32"/>
          <w:szCs w:val="32"/>
        </w:rPr>
        <w:t>厦门</w:t>
      </w:r>
      <w:r w:rsidR="00EC5D07" w:rsidRPr="00EC5D07">
        <w:rPr>
          <w:rFonts w:ascii="仿宋_GB2312" w:eastAsia="仿宋_GB2312" w:hAnsi="仿宋" w:hint="eastAsia"/>
          <w:color w:val="000000"/>
          <w:sz w:val="32"/>
          <w:szCs w:val="32"/>
        </w:rPr>
        <w:t>国家会计学院</w:t>
      </w:r>
      <w:r w:rsidR="00467DFA" w:rsidRPr="00516739">
        <w:rPr>
          <w:rFonts w:ascii="仿宋_GB2312" w:eastAsia="仿宋_GB2312" w:hAnsi="仿宋" w:hint="eastAsia"/>
          <w:sz w:val="32"/>
          <w:szCs w:val="32"/>
        </w:rPr>
        <w:t>（</w:t>
      </w:r>
      <w:r w:rsidR="00467DFA">
        <w:rPr>
          <w:rFonts w:ascii="仿宋_GB2312" w:eastAsia="仿宋_GB2312" w:hAnsi="仿宋" w:hint="eastAsia"/>
          <w:sz w:val="32"/>
          <w:szCs w:val="32"/>
        </w:rPr>
        <w:t>厦门市环岛路南段，</w:t>
      </w:r>
      <w:r w:rsidR="00467DFA" w:rsidRPr="00047384">
        <w:rPr>
          <w:rFonts w:ascii="仿宋_GB2312" w:eastAsia="仿宋_GB2312" w:hAnsi="仿宋" w:hint="eastAsia"/>
          <w:sz w:val="32"/>
          <w:szCs w:val="32"/>
        </w:rPr>
        <w:t>云顶隧道靠环岛</w:t>
      </w:r>
      <w:proofErr w:type="gramStart"/>
      <w:r w:rsidR="00467DFA" w:rsidRPr="00047384">
        <w:rPr>
          <w:rFonts w:ascii="仿宋_GB2312" w:eastAsia="仿宋_GB2312" w:hAnsi="仿宋" w:hint="eastAsia"/>
          <w:sz w:val="32"/>
          <w:szCs w:val="32"/>
        </w:rPr>
        <w:t>路出口</w:t>
      </w:r>
      <w:proofErr w:type="gramEnd"/>
      <w:r w:rsidR="00467DFA" w:rsidRPr="00047384">
        <w:rPr>
          <w:rFonts w:ascii="仿宋_GB2312" w:eastAsia="仿宋_GB2312" w:hAnsi="仿宋" w:hint="eastAsia"/>
          <w:sz w:val="32"/>
          <w:szCs w:val="32"/>
        </w:rPr>
        <w:t>约2000</w:t>
      </w:r>
      <w:r w:rsidR="00467DFA">
        <w:rPr>
          <w:rFonts w:ascii="仿宋_GB2312" w:eastAsia="仿宋_GB2312" w:hAnsi="仿宋" w:hint="eastAsia"/>
          <w:sz w:val="32"/>
          <w:szCs w:val="32"/>
        </w:rPr>
        <w:t>米</w:t>
      </w:r>
      <w:r w:rsidR="00467DFA" w:rsidRPr="00516739">
        <w:rPr>
          <w:rFonts w:ascii="仿宋_GB2312" w:eastAsia="仿宋_GB2312" w:hAnsi="仿宋" w:hint="eastAsia"/>
          <w:sz w:val="32"/>
          <w:szCs w:val="32"/>
        </w:rPr>
        <w:t>）。</w:t>
      </w:r>
      <w:r w:rsidR="00467DFA">
        <w:rPr>
          <w:rFonts w:ascii="仿宋_GB2312" w:eastAsia="仿宋_GB2312" w:hAnsi="仿宋" w:hint="eastAsia"/>
          <w:sz w:val="32"/>
          <w:szCs w:val="32"/>
        </w:rPr>
        <w:t>请学员自行前往。</w:t>
      </w:r>
    </w:p>
    <w:p w:rsidR="00EC5D07" w:rsidRPr="00EC5D07" w:rsidRDefault="0053461E" w:rsidP="00A1725F">
      <w:pPr>
        <w:spacing w:line="660" w:lineRule="exact"/>
        <w:ind w:firstLineChars="200" w:firstLine="640"/>
        <w:rPr>
          <w:rFonts w:ascii="黑体" w:eastAsia="黑体" w:hAnsi="黑体" w:cs="Courier New"/>
          <w:color w:val="000000"/>
          <w:kern w:val="0"/>
          <w:sz w:val="32"/>
          <w:szCs w:val="32"/>
        </w:rPr>
      </w:pPr>
      <w:r>
        <w:rPr>
          <w:rFonts w:ascii="黑体" w:eastAsia="黑体" w:hAnsi="黑体" w:cs="Courier New" w:hint="eastAsia"/>
          <w:color w:val="000000"/>
          <w:kern w:val="0"/>
          <w:sz w:val="32"/>
          <w:szCs w:val="32"/>
        </w:rPr>
        <w:t>四</w:t>
      </w:r>
      <w:r w:rsidR="00EC5D07" w:rsidRPr="00EC5D07">
        <w:rPr>
          <w:rFonts w:ascii="黑体" w:eastAsia="黑体" w:hAnsi="黑体" w:cs="Courier New" w:hint="eastAsia"/>
          <w:color w:val="000000"/>
          <w:kern w:val="0"/>
          <w:sz w:val="32"/>
          <w:szCs w:val="32"/>
        </w:rPr>
        <w:t>、费用</w:t>
      </w:r>
    </w:p>
    <w:p w:rsidR="00EC5D07" w:rsidRPr="00EC5D07" w:rsidRDefault="00EC5D07" w:rsidP="00A1725F">
      <w:pPr>
        <w:spacing w:line="660" w:lineRule="exact"/>
        <w:ind w:firstLineChars="200" w:firstLine="640"/>
        <w:rPr>
          <w:rFonts w:ascii="仿宋_GB2312" w:eastAsia="仿宋_GB2312" w:hAnsi="仿宋" w:cs="Courier New"/>
          <w:color w:val="000000"/>
          <w:kern w:val="0"/>
          <w:sz w:val="32"/>
          <w:szCs w:val="32"/>
        </w:rPr>
      </w:pP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免收培训费、食宿费</w:t>
      </w:r>
      <w:r w:rsidR="00467DFA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；</w:t>
      </w: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交通费自理。</w:t>
      </w:r>
    </w:p>
    <w:p w:rsidR="00EC5D07" w:rsidRPr="00EC5D07" w:rsidRDefault="00075486" w:rsidP="00A1725F">
      <w:pPr>
        <w:spacing w:line="660" w:lineRule="exact"/>
        <w:ind w:firstLineChars="200" w:firstLine="640"/>
        <w:rPr>
          <w:rFonts w:ascii="黑体" w:eastAsia="黑体" w:hAnsi="黑体" w:cs="Courier New"/>
          <w:color w:val="000000"/>
          <w:kern w:val="0"/>
          <w:sz w:val="32"/>
          <w:szCs w:val="32"/>
        </w:rPr>
      </w:pPr>
      <w:r>
        <w:rPr>
          <w:rFonts w:ascii="黑体" w:eastAsia="黑体" w:hAnsi="黑体" w:cs="Courier New" w:hint="eastAsia"/>
          <w:color w:val="000000"/>
          <w:kern w:val="0"/>
          <w:sz w:val="32"/>
          <w:szCs w:val="32"/>
        </w:rPr>
        <w:t>五</w:t>
      </w:r>
      <w:r w:rsidR="00EC5D07" w:rsidRPr="00EC5D07">
        <w:rPr>
          <w:rFonts w:ascii="黑体" w:eastAsia="黑体" w:hAnsi="黑体" w:cs="Courier New" w:hint="eastAsia"/>
          <w:color w:val="000000"/>
          <w:kern w:val="0"/>
          <w:sz w:val="32"/>
          <w:szCs w:val="32"/>
        </w:rPr>
        <w:t>、</w:t>
      </w:r>
      <w:r w:rsidR="0053461E">
        <w:rPr>
          <w:rFonts w:ascii="黑体" w:eastAsia="黑体" w:hAnsi="黑体" w:cs="Courier New" w:hint="eastAsia"/>
          <w:color w:val="000000"/>
          <w:kern w:val="0"/>
          <w:sz w:val="32"/>
          <w:szCs w:val="32"/>
        </w:rPr>
        <w:t>联系人及联系方式</w:t>
      </w:r>
    </w:p>
    <w:p w:rsidR="00EC5D07" w:rsidRPr="00EC5D07" w:rsidRDefault="00EC5D07" w:rsidP="00A1725F">
      <w:pPr>
        <w:spacing w:line="660" w:lineRule="exact"/>
        <w:ind w:firstLineChars="200" w:firstLine="640"/>
        <w:rPr>
          <w:rFonts w:ascii="仿宋_GB2312" w:eastAsia="仿宋_GB2312" w:hAnsi="仿宋" w:cs="Courier New"/>
          <w:color w:val="000000"/>
          <w:kern w:val="0"/>
          <w:sz w:val="32"/>
          <w:szCs w:val="32"/>
        </w:rPr>
      </w:pPr>
      <w:proofErr w:type="gramStart"/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中评协考试</w:t>
      </w:r>
      <w:proofErr w:type="gramEnd"/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培训</w:t>
      </w:r>
      <w:r w:rsidR="0007548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部</w:t>
      </w: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：</w:t>
      </w:r>
      <w:r w:rsidR="0007548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陈鹏</w:t>
      </w: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 xml:space="preserve">   </w:t>
      </w:r>
      <w:r w:rsidR="0007548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 xml:space="preserve">  </w:t>
      </w: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 xml:space="preserve"> 电话：010-8833966</w:t>
      </w:r>
      <w:r w:rsidR="00075486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5</w:t>
      </w: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；</w:t>
      </w:r>
    </w:p>
    <w:p w:rsidR="00EC5D07" w:rsidRPr="00075486" w:rsidRDefault="00075486" w:rsidP="00A1725F">
      <w:pPr>
        <w:pStyle w:val="HTML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厦门国家会计学院：</w:t>
      </w:r>
      <w:r w:rsidRPr="00075486">
        <w:rPr>
          <w:rFonts w:ascii="仿宋_GB2312" w:eastAsia="仿宋_GB2312" w:hAnsi="仿宋" w:hint="eastAsia"/>
          <w:sz w:val="32"/>
          <w:szCs w:val="32"/>
        </w:rPr>
        <w:t>聂姝影    电话：0592-2578195。</w:t>
      </w:r>
    </w:p>
    <w:p w:rsidR="00BB3741" w:rsidRDefault="00BB3741" w:rsidP="00A1725F">
      <w:pPr>
        <w:spacing w:line="660" w:lineRule="exact"/>
        <w:ind w:firstLineChars="200" w:firstLine="640"/>
        <w:rPr>
          <w:rFonts w:ascii="仿宋_GB2312" w:eastAsia="仿宋_GB2312" w:hAnsi="仿宋" w:cs="Courier New"/>
          <w:color w:val="000000"/>
          <w:kern w:val="0"/>
          <w:sz w:val="32"/>
          <w:szCs w:val="32"/>
        </w:rPr>
      </w:pPr>
    </w:p>
    <w:p w:rsidR="001C7B70" w:rsidRPr="00A1725F" w:rsidRDefault="00EC5D07" w:rsidP="00A1725F">
      <w:pPr>
        <w:spacing w:line="660" w:lineRule="exact"/>
        <w:ind w:firstLineChars="200" w:firstLine="640"/>
        <w:rPr>
          <w:rFonts w:ascii="仿宋_GB2312" w:eastAsia="仿宋_GB2312" w:hAnsi="仿宋" w:cs="Courier New"/>
          <w:color w:val="000000"/>
          <w:kern w:val="0"/>
          <w:sz w:val="32"/>
          <w:szCs w:val="32"/>
        </w:rPr>
      </w:pPr>
      <w:r w:rsidRPr="00EC5D07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附件：资产评估行业师资培训班报名</w:t>
      </w:r>
      <w:r w:rsidR="00A1725F"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  <w:t>表</w:t>
      </w:r>
    </w:p>
    <w:p w:rsidR="001C7B70" w:rsidRDefault="001C7B70" w:rsidP="00A1725F">
      <w:pPr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35F3D" w:rsidRDefault="00B35F3D" w:rsidP="00A1725F">
      <w:pPr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C5D07" w:rsidRDefault="00EC5D07" w:rsidP="00A1725F">
      <w:pPr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C7B70" w:rsidRDefault="001C7B70" w:rsidP="00A1725F">
      <w:pPr>
        <w:pStyle w:val="a5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60" w:lineRule="exact"/>
        <w:ind w:right="641"/>
        <w:jc w:val="righ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中国资产评估协会</w:t>
      </w:r>
    </w:p>
    <w:p w:rsidR="001C7B70" w:rsidRPr="00D93B37" w:rsidRDefault="001C7B70" w:rsidP="00A1725F">
      <w:pPr>
        <w:pStyle w:val="a5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60" w:lineRule="exact"/>
        <w:ind w:right="640" w:firstLineChars="1500" w:firstLine="4800"/>
        <w:jc w:val="right"/>
        <w:rPr>
          <w:rFonts w:ascii="仿宋_GB2312" w:eastAsia="仿宋_GB2312" w:hAnsi="仿宋" w:cs="Times New Roman"/>
          <w:sz w:val="32"/>
          <w:szCs w:val="32"/>
        </w:rPr>
      </w:pPr>
      <w:r w:rsidRPr="00324C3B">
        <w:rPr>
          <w:rFonts w:ascii="仿宋_GB2312" w:eastAsia="仿宋_GB2312" w:hAnsi="仿宋" w:cs="Times New Roman" w:hint="eastAsia"/>
          <w:sz w:val="32"/>
          <w:szCs w:val="32"/>
        </w:rPr>
        <w:t>20</w:t>
      </w:r>
      <w:r w:rsidR="0093209B">
        <w:rPr>
          <w:rFonts w:ascii="仿宋_GB2312" w:eastAsia="仿宋_GB2312" w:hAnsi="仿宋" w:cs="Times New Roman" w:hint="eastAsia"/>
          <w:sz w:val="32"/>
          <w:szCs w:val="32"/>
        </w:rPr>
        <w:t>20</w:t>
      </w:r>
      <w:r w:rsidRPr="00324C3B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EF7732">
        <w:rPr>
          <w:rFonts w:ascii="仿宋_GB2312" w:eastAsia="仿宋_GB2312" w:hAnsi="仿宋" w:cs="Times New Roman" w:hint="eastAsia"/>
          <w:sz w:val="32"/>
          <w:szCs w:val="32"/>
        </w:rPr>
        <w:t>10</w:t>
      </w:r>
      <w:r w:rsidRPr="00324C3B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93209B">
        <w:rPr>
          <w:rFonts w:ascii="仿宋_GB2312" w:eastAsia="仿宋_GB2312" w:hAnsi="仿宋" w:cs="Times New Roman" w:hint="eastAsia"/>
          <w:sz w:val="32"/>
          <w:szCs w:val="32"/>
        </w:rPr>
        <w:t>27</w:t>
      </w:r>
      <w:r w:rsidRPr="00324C3B"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p w:rsidR="001C7B70" w:rsidRPr="00B35F3D" w:rsidRDefault="001C7B70" w:rsidP="001C7B7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E4DE3" w:rsidRDefault="001E4DE3" w:rsidP="00EF0AA8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064EBD" w:rsidRDefault="00064EBD" w:rsidP="00EF0AA8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EC5D07" w:rsidRDefault="00EC5D07" w:rsidP="00EF0AA8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EC5D07" w:rsidRDefault="00EC5D07" w:rsidP="00EF0AA8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EC5D07" w:rsidRDefault="00EC5D07" w:rsidP="00EF0AA8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EC5D07" w:rsidRDefault="00EC5D07" w:rsidP="00EF0AA8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EC5D07" w:rsidRDefault="00EC5D07" w:rsidP="00EF0AA8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EC5D07" w:rsidRDefault="00EC5D07" w:rsidP="00EF0AA8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EC5D07" w:rsidRPr="004D1AD8" w:rsidRDefault="00EC5D07" w:rsidP="00EF0AA8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tbl>
      <w:tblPr>
        <w:tblpPr w:leftFromText="180" w:rightFromText="180" w:vertAnchor="text" w:horzAnchor="margin" w:tblpXSpec="center" w:tblpY="2342"/>
        <w:tblW w:w="9606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25503" w:rsidRPr="00705845" w:rsidTr="00F25503">
        <w:trPr>
          <w:trHeight w:val="252"/>
        </w:trPr>
        <w:tc>
          <w:tcPr>
            <w:tcW w:w="9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25503" w:rsidRPr="00705845" w:rsidRDefault="00F25503" w:rsidP="002804EF">
            <w:pPr>
              <w:spacing w:line="460" w:lineRule="exact"/>
              <w:jc w:val="center"/>
              <w:rPr>
                <w:rFonts w:ascii="仿宋_GB2312" w:eastAsia="仿宋_GB2312"/>
                <w:szCs w:val="32"/>
              </w:rPr>
            </w:pPr>
            <w:r w:rsidRPr="001C7B70">
              <w:rPr>
                <w:rFonts w:ascii="仿宋_GB2312" w:eastAsia="仿宋_GB2312" w:hint="eastAsia"/>
                <w:sz w:val="32"/>
                <w:szCs w:val="32"/>
              </w:rPr>
              <w:t xml:space="preserve">中国资产评估协会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1C7B70">
              <w:rPr>
                <w:rFonts w:ascii="仿宋_GB2312" w:eastAsia="仿宋_GB2312" w:hint="eastAsia"/>
                <w:sz w:val="32"/>
                <w:szCs w:val="32"/>
              </w:rPr>
              <w:t xml:space="preserve">    印发</w:t>
            </w:r>
            <w:r w:rsidR="002804EF"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1C7B70">
              <w:rPr>
                <w:rFonts w:ascii="仿宋_GB2312" w:eastAsia="仿宋_GB2312" w:hint="eastAsia"/>
                <w:sz w:val="32"/>
                <w:szCs w:val="32"/>
              </w:rPr>
              <w:t xml:space="preserve">份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1C7B70">
              <w:rPr>
                <w:rFonts w:ascii="仿宋_GB2312" w:eastAsia="仿宋_GB2312" w:hint="eastAsia"/>
                <w:sz w:val="32"/>
                <w:szCs w:val="32"/>
              </w:rPr>
              <w:t xml:space="preserve">  20</w:t>
            </w: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  <w:r w:rsidRPr="001C7B70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  <w:r w:rsidRPr="001C7B70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27</w:t>
            </w:r>
            <w:r w:rsidRPr="001C7B70">
              <w:rPr>
                <w:rFonts w:ascii="仿宋_GB2312" w:eastAsia="仿宋_GB2312" w:hint="eastAsia"/>
                <w:sz w:val="32"/>
                <w:szCs w:val="32"/>
              </w:rPr>
              <w:t>日印发</w:t>
            </w:r>
          </w:p>
        </w:tc>
      </w:tr>
    </w:tbl>
    <w:p w:rsidR="00BB3741" w:rsidRDefault="00BB3741" w:rsidP="0076251D">
      <w:pPr>
        <w:spacing w:afterLines="50" w:after="156" w:line="560" w:lineRule="exact"/>
        <w:rPr>
          <w:rFonts w:ascii="黑体" w:eastAsia="黑体" w:hAnsi="黑体"/>
          <w:sz w:val="32"/>
          <w:szCs w:val="32"/>
        </w:rPr>
      </w:pPr>
    </w:p>
    <w:p w:rsidR="0076251D" w:rsidRDefault="0076251D" w:rsidP="0076251D">
      <w:pPr>
        <w:spacing w:afterLines="50" w:after="156" w:line="560" w:lineRule="exact"/>
        <w:rPr>
          <w:rFonts w:ascii="黑体" w:eastAsia="黑体" w:hAnsi="黑体"/>
          <w:szCs w:val="32"/>
        </w:rPr>
        <w:sectPr w:rsidR="0076251D" w:rsidSect="00EF0AA8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76251D" w:rsidRPr="0076251D" w:rsidRDefault="0076251D" w:rsidP="0076251D">
      <w:pPr>
        <w:spacing w:afterLines="50" w:after="156" w:line="560" w:lineRule="exact"/>
        <w:rPr>
          <w:rFonts w:ascii="黑体" w:eastAsia="黑体" w:hAnsi="黑体"/>
          <w:sz w:val="32"/>
          <w:szCs w:val="32"/>
        </w:rPr>
      </w:pPr>
      <w:r w:rsidRPr="0076251D">
        <w:rPr>
          <w:rFonts w:ascii="黑体" w:eastAsia="黑体" w:hAnsi="黑体" w:hint="eastAsia"/>
          <w:sz w:val="32"/>
          <w:szCs w:val="32"/>
        </w:rPr>
        <w:lastRenderedPageBreak/>
        <w:t>附件</w:t>
      </w:r>
      <w:bookmarkStart w:id="1" w:name="_GoBack"/>
      <w:bookmarkEnd w:id="1"/>
    </w:p>
    <w:p w:rsidR="0076251D" w:rsidRPr="00BB3741" w:rsidRDefault="0076251D" w:rsidP="0076251D">
      <w:pPr>
        <w:spacing w:afterLines="50" w:after="156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BB3741">
        <w:rPr>
          <w:rFonts w:ascii="方正小标宋简体" w:eastAsia="方正小标宋简体" w:hAnsi="华文中宋" w:hint="eastAsia"/>
          <w:sz w:val="44"/>
          <w:szCs w:val="44"/>
        </w:rPr>
        <w:t>资产评估行业师资培训班报名</w:t>
      </w:r>
      <w:r w:rsidR="00BB3741">
        <w:rPr>
          <w:rFonts w:ascii="方正小标宋简体" w:eastAsia="方正小标宋简体" w:hAnsi="华文中宋" w:hint="eastAsia"/>
          <w:sz w:val="44"/>
          <w:szCs w:val="44"/>
        </w:rPr>
        <w:t>表</w:t>
      </w:r>
    </w:p>
    <w:p w:rsidR="00BB3741" w:rsidRPr="00BB3741" w:rsidRDefault="00BB3741" w:rsidP="00BB3741">
      <w:pPr>
        <w:tabs>
          <w:tab w:val="left" w:pos="2205"/>
        </w:tabs>
        <w:spacing w:afterLines="50" w:after="156" w:line="600" w:lineRule="exact"/>
        <w:ind w:firstLineChars="200" w:firstLine="560"/>
        <w:jc w:val="left"/>
        <w:rPr>
          <w:rFonts w:ascii="仿宋_GB2312" w:eastAsia="仿宋_GB2312" w:hAnsiTheme="minorEastAsia"/>
          <w:sz w:val="28"/>
        </w:rPr>
      </w:pPr>
      <w:r w:rsidRPr="00BB3741">
        <w:rPr>
          <w:rFonts w:ascii="仿宋_GB2312" w:eastAsia="仿宋_GB2312" w:hAnsiTheme="minorEastAsia" w:hint="eastAsia"/>
          <w:sz w:val="28"/>
        </w:rPr>
        <w:t>地方协会</w:t>
      </w:r>
      <w:r>
        <w:rPr>
          <w:rFonts w:ascii="仿宋_GB2312" w:eastAsia="仿宋_GB2312" w:hAnsiTheme="minorEastAsia" w:hint="eastAsia"/>
          <w:sz w:val="28"/>
        </w:rPr>
        <w:t>：</w:t>
      </w:r>
      <w:r>
        <w:rPr>
          <w:rFonts w:ascii="仿宋_GB2312" w:eastAsia="仿宋_GB2312" w:hAnsiTheme="minorEastAsia"/>
          <w:sz w:val="28"/>
        </w:rPr>
        <w:tab/>
      </w:r>
    </w:p>
    <w:tbl>
      <w:tblPr>
        <w:tblW w:w="15750" w:type="dxa"/>
        <w:jc w:val="center"/>
        <w:tblInd w:w="-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3"/>
        <w:gridCol w:w="985"/>
        <w:gridCol w:w="2520"/>
        <w:gridCol w:w="1590"/>
        <w:gridCol w:w="2126"/>
        <w:gridCol w:w="3402"/>
        <w:gridCol w:w="3544"/>
      </w:tblGrid>
      <w:tr w:rsidR="0093209B" w:rsidTr="0093209B">
        <w:trPr>
          <w:trHeight w:val="747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姓名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性别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ascii="仿宋_GB2312" w:eastAsia="仿宋_GB2312" w:hAnsiTheme="minorEastAsia" w:hint="eastAsia"/>
                <w:sz w:val="28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注册号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手机号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ind w:firstLineChars="100" w:firstLine="280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ascii="仿宋_GB2312" w:eastAsia="仿宋_GB2312" w:hAnsiTheme="minorEastAsia" w:hint="eastAsia"/>
                <w:sz w:val="28"/>
              </w:rPr>
              <w:t>授课内容</w:t>
            </w: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76251D" w:rsidRPr="00A177D0" w:rsidRDefault="0076251D" w:rsidP="0076251D">
      <w:pPr>
        <w:adjustRightInd w:val="0"/>
        <w:snapToGrid w:val="0"/>
        <w:spacing w:line="540" w:lineRule="atLeast"/>
        <w:ind w:firstLineChars="200" w:firstLine="420"/>
        <w:rPr>
          <w:rFonts w:ascii="仿宋_GB2312" w:eastAsia="仿宋_GB2312" w:hAnsi="仿宋" w:cs="Courier New"/>
          <w:kern w:val="0"/>
          <w:szCs w:val="32"/>
        </w:rPr>
      </w:pPr>
    </w:p>
    <w:p w:rsidR="0076251D" w:rsidRDefault="0076251D" w:rsidP="0076251D"/>
    <w:p w:rsidR="0076251D" w:rsidRPr="0076251D" w:rsidRDefault="0076251D" w:rsidP="00EF0AA8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312" w:line="560" w:lineRule="exact"/>
        <w:rPr>
          <w:rFonts w:ascii="华文中宋" w:eastAsia="华文中宋" w:hAnsi="华文中宋"/>
          <w:b/>
          <w:sz w:val="44"/>
          <w:szCs w:val="36"/>
        </w:rPr>
      </w:pPr>
    </w:p>
    <w:sectPr w:rsidR="0076251D" w:rsidRPr="0076251D" w:rsidSect="0076251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98" w:rsidRDefault="003B3E98" w:rsidP="001C7B70">
      <w:r>
        <w:separator/>
      </w:r>
    </w:p>
  </w:endnote>
  <w:endnote w:type="continuationSeparator" w:id="0">
    <w:p w:rsidR="003B3E98" w:rsidRDefault="003B3E98" w:rsidP="001C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099011"/>
      <w:docPartObj>
        <w:docPartGallery w:val="Page Numbers (Bottom of Page)"/>
        <w:docPartUnique/>
      </w:docPartObj>
    </w:sdtPr>
    <w:sdtEndPr/>
    <w:sdtContent>
      <w:p w:rsidR="00EF0AA8" w:rsidRDefault="00EF0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F3" w:rsidRPr="00A01FF3">
          <w:rPr>
            <w:noProof/>
            <w:lang w:val="zh-CN"/>
          </w:rPr>
          <w:t>4</w:t>
        </w:r>
        <w:r>
          <w:fldChar w:fldCharType="end"/>
        </w:r>
      </w:p>
    </w:sdtContent>
  </w:sdt>
  <w:p w:rsidR="00F36773" w:rsidRDefault="00F36773" w:rsidP="00F3677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98" w:rsidRDefault="003B3E98" w:rsidP="001C7B70">
      <w:r>
        <w:separator/>
      </w:r>
    </w:p>
  </w:footnote>
  <w:footnote w:type="continuationSeparator" w:id="0">
    <w:p w:rsidR="003B3E98" w:rsidRDefault="003B3E98" w:rsidP="001C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69"/>
    <w:rsid w:val="00051D1B"/>
    <w:rsid w:val="00064EBD"/>
    <w:rsid w:val="00075486"/>
    <w:rsid w:val="00096519"/>
    <w:rsid w:val="000A2A1E"/>
    <w:rsid w:val="00162CA1"/>
    <w:rsid w:val="00166DF4"/>
    <w:rsid w:val="001B0224"/>
    <w:rsid w:val="001C7B70"/>
    <w:rsid w:val="001E4DE3"/>
    <w:rsid w:val="002804EF"/>
    <w:rsid w:val="00282DBB"/>
    <w:rsid w:val="002A4900"/>
    <w:rsid w:val="00306BE3"/>
    <w:rsid w:val="003A34B6"/>
    <w:rsid w:val="003B3E98"/>
    <w:rsid w:val="003D61BC"/>
    <w:rsid w:val="00400CF4"/>
    <w:rsid w:val="00467DFA"/>
    <w:rsid w:val="0048711F"/>
    <w:rsid w:val="004D1AD8"/>
    <w:rsid w:val="004E255B"/>
    <w:rsid w:val="0053461E"/>
    <w:rsid w:val="00537D2B"/>
    <w:rsid w:val="00660B55"/>
    <w:rsid w:val="0067428A"/>
    <w:rsid w:val="006F0F85"/>
    <w:rsid w:val="0076251D"/>
    <w:rsid w:val="00772A4E"/>
    <w:rsid w:val="00883C79"/>
    <w:rsid w:val="008A5252"/>
    <w:rsid w:val="00920BB6"/>
    <w:rsid w:val="0093209B"/>
    <w:rsid w:val="00A01FF3"/>
    <w:rsid w:val="00A1725F"/>
    <w:rsid w:val="00A46DAB"/>
    <w:rsid w:val="00A71469"/>
    <w:rsid w:val="00AA1D4F"/>
    <w:rsid w:val="00B35F3D"/>
    <w:rsid w:val="00BB3741"/>
    <w:rsid w:val="00BB415A"/>
    <w:rsid w:val="00BD1233"/>
    <w:rsid w:val="00CA6BE8"/>
    <w:rsid w:val="00D30A04"/>
    <w:rsid w:val="00DB11A3"/>
    <w:rsid w:val="00EC5D07"/>
    <w:rsid w:val="00ED62E6"/>
    <w:rsid w:val="00EE549C"/>
    <w:rsid w:val="00EF0AA8"/>
    <w:rsid w:val="00EF7732"/>
    <w:rsid w:val="00F008A1"/>
    <w:rsid w:val="00F25503"/>
    <w:rsid w:val="00F36773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B70"/>
    <w:rPr>
      <w:sz w:val="18"/>
      <w:szCs w:val="18"/>
    </w:rPr>
  </w:style>
  <w:style w:type="paragraph" w:styleId="a5">
    <w:name w:val="Plain Text"/>
    <w:basedOn w:val="a"/>
    <w:link w:val="Char1"/>
    <w:unhideWhenUsed/>
    <w:rsid w:val="001C7B70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C7B7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1E4D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E4DE3"/>
    <w:rPr>
      <w:sz w:val="18"/>
      <w:szCs w:val="18"/>
    </w:rPr>
  </w:style>
  <w:style w:type="character" w:styleId="a7">
    <w:name w:val="Hyperlink"/>
    <w:basedOn w:val="a0"/>
    <w:uiPriority w:val="99"/>
    <w:unhideWhenUsed/>
    <w:rsid w:val="00B35F3D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rsid w:val="00EF7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F7732"/>
    <w:rPr>
      <w:rFonts w:ascii="黑体" w:eastAsia="黑体" w:hAnsi="Courier New" w:cs="Courier New"/>
      <w:kern w:val="0"/>
      <w:sz w:val="20"/>
      <w:szCs w:val="20"/>
    </w:rPr>
  </w:style>
  <w:style w:type="paragraph" w:styleId="a8">
    <w:name w:val="Normal (Web)"/>
    <w:basedOn w:val="a"/>
    <w:uiPriority w:val="99"/>
    <w:unhideWhenUsed/>
    <w:rsid w:val="00EF7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B70"/>
    <w:rPr>
      <w:sz w:val="18"/>
      <w:szCs w:val="18"/>
    </w:rPr>
  </w:style>
  <w:style w:type="paragraph" w:styleId="a5">
    <w:name w:val="Plain Text"/>
    <w:basedOn w:val="a"/>
    <w:link w:val="Char1"/>
    <w:unhideWhenUsed/>
    <w:rsid w:val="001C7B70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C7B7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1E4D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E4DE3"/>
    <w:rPr>
      <w:sz w:val="18"/>
      <w:szCs w:val="18"/>
    </w:rPr>
  </w:style>
  <w:style w:type="character" w:styleId="a7">
    <w:name w:val="Hyperlink"/>
    <w:basedOn w:val="a0"/>
    <w:uiPriority w:val="99"/>
    <w:unhideWhenUsed/>
    <w:rsid w:val="00B35F3D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rsid w:val="00EF7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F7732"/>
    <w:rPr>
      <w:rFonts w:ascii="黑体" w:eastAsia="黑体" w:hAnsi="Courier New" w:cs="Courier New"/>
      <w:kern w:val="0"/>
      <w:sz w:val="20"/>
      <w:szCs w:val="20"/>
    </w:rPr>
  </w:style>
  <w:style w:type="paragraph" w:styleId="a8">
    <w:name w:val="Normal (Web)"/>
    <w:basedOn w:val="a"/>
    <w:uiPriority w:val="99"/>
    <w:unhideWhenUsed/>
    <w:rsid w:val="00EF7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1564-E69E-4278-B270-1A287998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于佳立</dc:creator>
  <cp:lastModifiedBy>陈鹏</cp:lastModifiedBy>
  <cp:revision>32</cp:revision>
  <cp:lastPrinted>2020-10-27T07:54:00Z</cp:lastPrinted>
  <dcterms:created xsi:type="dcterms:W3CDTF">2019-03-18T09:04:00Z</dcterms:created>
  <dcterms:modified xsi:type="dcterms:W3CDTF">2020-10-27T08:06:00Z</dcterms:modified>
</cp:coreProperties>
</file>