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CD1" w:rsidRPr="00455CD1" w:rsidRDefault="00455CD1" w:rsidP="00455CD1">
      <w:pPr>
        <w:tabs>
          <w:tab w:val="left" w:pos="1134"/>
        </w:tabs>
        <w:spacing w:afterLines="100" w:after="312" w:line="700" w:lineRule="exact"/>
        <w:ind w:rightChars="-62" w:right="-130"/>
        <w:jc w:val="center"/>
        <w:rPr>
          <w:rFonts w:ascii="方正小标宋简体" w:eastAsia="方正小标宋简体" w:hAnsi="黑体" w:cs="Arial"/>
          <w:sz w:val="44"/>
          <w:szCs w:val="44"/>
        </w:rPr>
      </w:pPr>
      <w:r w:rsidRPr="00455CD1">
        <w:rPr>
          <w:rFonts w:ascii="方正小标宋简体" w:eastAsia="方正小标宋简体" w:hAnsi="黑体" w:cs="Arial"/>
          <w:sz w:val="44"/>
          <w:szCs w:val="44"/>
        </w:rPr>
        <w:t>20</w:t>
      </w:r>
      <w:r w:rsidRPr="00455CD1">
        <w:rPr>
          <w:rFonts w:ascii="方正小标宋简体" w:eastAsia="方正小标宋简体" w:hAnsi="黑体" w:cs="Arial" w:hint="eastAsia"/>
          <w:sz w:val="44"/>
          <w:szCs w:val="44"/>
        </w:rPr>
        <w:t>21年北京注册会计师协会培训计划</w:t>
      </w:r>
    </w:p>
    <w:p w:rsidR="00455CD1" w:rsidRPr="00455CD1" w:rsidRDefault="00455CD1" w:rsidP="00455CD1">
      <w:pPr>
        <w:tabs>
          <w:tab w:val="left" w:pos="142"/>
        </w:tabs>
        <w:spacing w:line="560" w:lineRule="exact"/>
        <w:ind w:rightChars="-62" w:right="-130" w:firstLineChars="200" w:firstLine="640"/>
        <w:rPr>
          <w:rFonts w:ascii="仿宋" w:eastAsia="仿宋" w:hAnsi="仿宋" w:cs="Times New Roman"/>
          <w:sz w:val="32"/>
          <w:szCs w:val="32"/>
        </w:rPr>
      </w:pPr>
      <w:r w:rsidRPr="00455CD1">
        <w:rPr>
          <w:rFonts w:ascii="仿宋" w:eastAsia="仿宋" w:hAnsi="仿宋" w:cs="Times New Roman" w:hint="eastAsia"/>
          <w:sz w:val="32"/>
          <w:szCs w:val="32"/>
        </w:rPr>
        <w:t>为推动</w:t>
      </w:r>
      <w:r w:rsidRPr="00455CD1">
        <w:rPr>
          <w:rFonts w:ascii="仿宋" w:eastAsia="仿宋" w:hAnsi="仿宋" w:cs="Times New Roman"/>
          <w:sz w:val="32"/>
          <w:szCs w:val="32"/>
        </w:rPr>
        <w:t>北京地区</w:t>
      </w:r>
      <w:r w:rsidRPr="00455CD1">
        <w:rPr>
          <w:rFonts w:ascii="仿宋" w:eastAsia="仿宋" w:hAnsi="仿宋" w:cs="Times New Roman" w:hint="eastAsia"/>
          <w:sz w:val="32"/>
          <w:szCs w:val="32"/>
        </w:rPr>
        <w:t>注</w:t>
      </w:r>
      <w:r w:rsidRPr="00455CD1">
        <w:rPr>
          <w:rFonts w:ascii="仿宋" w:eastAsia="仿宋" w:hAnsi="仿宋" w:cs="Times New Roman" w:hint="eastAsia"/>
          <w:color w:val="000000"/>
          <w:sz w:val="32"/>
        </w:rPr>
        <w:t>册会计师行业高质量发展，深入实施人才培养战略，</w:t>
      </w:r>
      <w:r w:rsidRPr="00455CD1">
        <w:rPr>
          <w:rFonts w:ascii="仿宋" w:eastAsia="仿宋" w:hAnsi="仿宋" w:cs="Times New Roman" w:hint="eastAsia"/>
          <w:sz w:val="32"/>
          <w:szCs w:val="32"/>
        </w:rPr>
        <w:t>提高行业职业化</w:t>
      </w:r>
      <w:r w:rsidRPr="00455CD1">
        <w:rPr>
          <w:rFonts w:ascii="仿宋" w:eastAsia="仿宋" w:hAnsi="仿宋" w:cs="Times New Roman"/>
          <w:sz w:val="32"/>
          <w:szCs w:val="32"/>
        </w:rPr>
        <w:t>水平</w:t>
      </w:r>
      <w:r w:rsidRPr="00455CD1">
        <w:rPr>
          <w:rFonts w:ascii="仿宋" w:eastAsia="仿宋" w:hAnsi="仿宋" w:cs="Times New Roman" w:hint="eastAsia"/>
          <w:sz w:val="32"/>
          <w:szCs w:val="32"/>
        </w:rPr>
        <w:t>，加强新形势下从业人员的职业胜任能力，根据中国注册会计师协会印发《全国注册会计师行业2021年继续教育工作要点》，结合北京注册会计师行业发展实际，我会制定《2021年度北京注册会计师协会注册会计师培训计划》。</w:t>
      </w:r>
    </w:p>
    <w:p w:rsidR="00455CD1" w:rsidRPr="00455CD1" w:rsidRDefault="00455CD1" w:rsidP="00455CD1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55CD1">
        <w:rPr>
          <w:rFonts w:ascii="黑体" w:eastAsia="黑体" w:hAnsi="黑体" w:cs="Times New Roman" w:hint="eastAsia"/>
          <w:sz w:val="32"/>
          <w:szCs w:val="32"/>
        </w:rPr>
        <w:t>一、总体思路</w:t>
      </w:r>
    </w:p>
    <w:p w:rsidR="00455CD1" w:rsidRPr="00455CD1" w:rsidRDefault="00455CD1" w:rsidP="00455CD1">
      <w:pPr>
        <w:ind w:rightChars="-91" w:right="-191" w:firstLine="648"/>
        <w:rPr>
          <w:rFonts w:ascii="仿宋" w:eastAsia="仿宋" w:hAnsi="仿宋" w:cs="Times New Roman"/>
          <w:sz w:val="32"/>
          <w:szCs w:val="32"/>
        </w:rPr>
      </w:pPr>
      <w:r w:rsidRPr="00455CD1">
        <w:rPr>
          <w:rFonts w:ascii="Calibri" w:eastAsia="仿宋" w:hAnsi="Calibri" w:cs="Times New Roman" w:hint="eastAsia"/>
          <w:sz w:val="32"/>
        </w:rPr>
        <w:t>以习近平新时代中国特色社会主义思想、</w:t>
      </w:r>
      <w:r w:rsidRPr="00455CD1">
        <w:rPr>
          <w:rFonts w:ascii="Calibri" w:eastAsia="仿宋" w:hAnsi="Calibri" w:cs="Times New Roman"/>
          <w:sz w:val="32"/>
        </w:rPr>
        <w:t>党的十九届五中全会</w:t>
      </w:r>
      <w:r w:rsidRPr="00455CD1">
        <w:rPr>
          <w:rFonts w:ascii="Calibri" w:eastAsia="仿宋" w:hAnsi="Calibri" w:cs="Times New Roman" w:hint="eastAsia"/>
          <w:sz w:val="32"/>
        </w:rPr>
        <w:t>精神</w:t>
      </w:r>
      <w:r w:rsidRPr="00455CD1">
        <w:rPr>
          <w:rFonts w:ascii="Calibri" w:eastAsia="仿宋" w:hAnsi="Calibri" w:cs="Times New Roman"/>
          <w:sz w:val="32"/>
        </w:rPr>
        <w:t>和全国</w:t>
      </w:r>
      <w:r w:rsidRPr="00455CD1">
        <w:rPr>
          <w:rFonts w:ascii="Calibri" w:eastAsia="仿宋" w:hAnsi="Calibri" w:cs="Times New Roman"/>
          <w:sz w:val="32"/>
        </w:rPr>
        <w:t>“</w:t>
      </w:r>
      <w:r w:rsidRPr="00455CD1">
        <w:rPr>
          <w:rFonts w:ascii="Calibri" w:eastAsia="仿宋" w:hAnsi="Calibri" w:cs="Times New Roman" w:hint="eastAsia"/>
          <w:sz w:val="32"/>
        </w:rPr>
        <w:t>两会</w:t>
      </w:r>
      <w:r w:rsidRPr="00455CD1">
        <w:rPr>
          <w:rFonts w:ascii="Calibri" w:eastAsia="仿宋" w:hAnsi="Calibri" w:cs="Times New Roman"/>
          <w:sz w:val="32"/>
        </w:rPr>
        <w:t>”</w:t>
      </w:r>
      <w:r w:rsidRPr="00455CD1">
        <w:rPr>
          <w:rFonts w:ascii="Calibri" w:eastAsia="仿宋" w:hAnsi="Calibri" w:cs="Times New Roman" w:hint="eastAsia"/>
          <w:sz w:val="32"/>
        </w:rPr>
        <w:t>精神为指导，加强党史学习教育</w:t>
      </w:r>
      <w:r w:rsidRPr="00455CD1">
        <w:rPr>
          <w:rFonts w:ascii="Calibri" w:eastAsia="仿宋" w:hAnsi="Calibri" w:cs="Times New Roman"/>
          <w:sz w:val="32"/>
        </w:rPr>
        <w:t>，</w:t>
      </w:r>
      <w:r w:rsidRPr="00455CD1">
        <w:rPr>
          <w:rFonts w:ascii="仿宋" w:eastAsia="仿宋" w:hAnsi="仿宋" w:cs="Times New Roman" w:hint="eastAsia"/>
          <w:sz w:val="32"/>
          <w:szCs w:val="32"/>
        </w:rPr>
        <w:t>紧密结合首都经济建设及改革发展对注册会计师培训工作的新要求，以提升</w:t>
      </w:r>
      <w:r w:rsidRPr="00455CD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人才职业化建设</w:t>
      </w:r>
      <w:r w:rsidRPr="00455CD1">
        <w:rPr>
          <w:rFonts w:ascii="仿宋" w:eastAsia="仿宋" w:hAnsi="仿宋" w:cs="Times New Roman" w:hint="eastAsia"/>
          <w:sz w:val="32"/>
          <w:szCs w:val="32"/>
        </w:rPr>
        <w:t>为总体目标，以提升服务质量和满意度为着力点，立足于</w:t>
      </w:r>
      <w:r w:rsidRPr="00455CD1">
        <w:rPr>
          <w:rFonts w:ascii="仿宋" w:eastAsia="仿宋" w:hAnsi="仿宋" w:cs="Times New Roman"/>
          <w:sz w:val="32"/>
          <w:szCs w:val="32"/>
        </w:rPr>
        <w:t>行业</w:t>
      </w:r>
      <w:r w:rsidRPr="00455CD1">
        <w:rPr>
          <w:rFonts w:ascii="仿宋" w:eastAsia="仿宋" w:hAnsi="仿宋" w:cs="Times New Roman" w:hint="eastAsia"/>
          <w:sz w:val="32"/>
          <w:szCs w:val="32"/>
        </w:rPr>
        <w:t>人才发展新需求，秉承创新发展理念，以人才能力建设为核心，巩固和完善行业人才梯队建设，深化高端引领，注重创新型、应用型、技能型人才的培养，抓源头，重后备，不断探索构建与时代发展相适应的培训体系，推进行业高质量发展。</w:t>
      </w:r>
    </w:p>
    <w:p w:rsidR="00455CD1" w:rsidRPr="00455CD1" w:rsidRDefault="00455CD1" w:rsidP="00455CD1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55CD1">
        <w:rPr>
          <w:rFonts w:ascii="黑体" w:eastAsia="黑体" w:hAnsi="黑体" w:cs="Times New Roman" w:hint="eastAsia"/>
          <w:sz w:val="32"/>
          <w:szCs w:val="32"/>
        </w:rPr>
        <w:t>二、主要目标</w:t>
      </w:r>
    </w:p>
    <w:p w:rsidR="00455CD1" w:rsidRPr="00455CD1" w:rsidRDefault="00455CD1" w:rsidP="00455CD1">
      <w:pPr>
        <w:widowControl/>
        <w:ind w:firstLineChars="200" w:firstLine="640"/>
        <w:rPr>
          <w:rFonts w:ascii="仿宋" w:eastAsia="仿宋" w:hAnsi="仿宋" w:cs="Times New Roman"/>
          <w:color w:val="FF0000"/>
          <w:sz w:val="32"/>
          <w:szCs w:val="32"/>
        </w:rPr>
      </w:pPr>
      <w:r w:rsidRPr="00455CD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2021年将继续推进</w:t>
      </w:r>
      <w:r w:rsidRPr="00455CD1">
        <w:rPr>
          <w:rFonts w:ascii="仿宋" w:eastAsia="仿宋" w:hAnsi="仿宋" w:cs="宋体"/>
          <w:color w:val="000000"/>
          <w:kern w:val="0"/>
          <w:sz w:val="32"/>
          <w:szCs w:val="32"/>
        </w:rPr>
        <w:t>构建</w:t>
      </w:r>
      <w:r w:rsidRPr="00455CD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注册会计师行业</w:t>
      </w:r>
      <w:r w:rsidRPr="00455CD1">
        <w:rPr>
          <w:rFonts w:ascii="仿宋" w:eastAsia="仿宋" w:hAnsi="仿宋" w:cs="宋体"/>
          <w:color w:val="000000"/>
          <w:kern w:val="0"/>
          <w:sz w:val="32"/>
          <w:szCs w:val="32"/>
        </w:rPr>
        <w:t>分级分类分模块培训体系，不断</w:t>
      </w:r>
      <w:r w:rsidRPr="00455CD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丰富培训内容</w:t>
      </w:r>
      <w:r w:rsidRPr="00455CD1">
        <w:rPr>
          <w:rFonts w:ascii="仿宋" w:eastAsia="仿宋" w:hAnsi="仿宋" w:cs="宋体"/>
          <w:color w:val="000000"/>
          <w:kern w:val="0"/>
          <w:sz w:val="32"/>
          <w:szCs w:val="32"/>
        </w:rPr>
        <w:t>，创新培训方式，强化培训管理</w:t>
      </w:r>
      <w:r w:rsidRPr="00455CD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455CD1">
        <w:rPr>
          <w:rFonts w:ascii="仿宋" w:eastAsia="仿宋" w:hAnsi="仿宋" w:cs="宋体"/>
          <w:color w:val="000000"/>
          <w:kern w:val="0"/>
          <w:sz w:val="32"/>
          <w:szCs w:val="32"/>
        </w:rPr>
        <w:t>提升</w:t>
      </w:r>
      <w:r w:rsidRPr="00455CD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培训</w:t>
      </w:r>
      <w:r w:rsidRPr="00455CD1">
        <w:rPr>
          <w:rFonts w:ascii="仿宋" w:eastAsia="仿宋" w:hAnsi="仿宋" w:cs="宋体"/>
          <w:color w:val="000000"/>
          <w:kern w:val="0"/>
          <w:sz w:val="32"/>
          <w:szCs w:val="32"/>
        </w:rPr>
        <w:t>质量。</w:t>
      </w:r>
      <w:r w:rsidRPr="00455CD1">
        <w:rPr>
          <w:rFonts w:ascii="仿宋" w:eastAsia="仿宋" w:hAnsi="仿宋" w:cs="Times New Roman" w:hint="eastAsia"/>
          <w:sz w:val="32"/>
          <w:szCs w:val="32"/>
        </w:rPr>
        <w:t>推进行业</w:t>
      </w:r>
      <w:r w:rsidRPr="00455CD1">
        <w:rPr>
          <w:rFonts w:ascii="仿宋" w:eastAsia="仿宋" w:hAnsi="仿宋" w:cs="Times New Roman"/>
          <w:sz w:val="32"/>
          <w:szCs w:val="32"/>
        </w:rPr>
        <w:t>高层次</w:t>
      </w:r>
      <w:r w:rsidRPr="00455CD1">
        <w:rPr>
          <w:rFonts w:ascii="仿宋" w:eastAsia="仿宋" w:hAnsi="仿宋" w:cs="Times New Roman" w:hint="eastAsia"/>
          <w:sz w:val="32"/>
          <w:szCs w:val="32"/>
        </w:rPr>
        <w:t>人才培养，注重引导从业人员自觉改善知识结构和职业技能。同时以新政策、新</w:t>
      </w:r>
      <w:r w:rsidRPr="00455CD1">
        <w:rPr>
          <w:rFonts w:ascii="仿宋" w:eastAsia="仿宋" w:hAnsi="仿宋" w:cs="Times New Roman" w:hint="eastAsia"/>
          <w:sz w:val="32"/>
          <w:szCs w:val="32"/>
        </w:rPr>
        <w:lastRenderedPageBreak/>
        <w:t>准则、新</w:t>
      </w:r>
      <w:r w:rsidRPr="00455CD1">
        <w:rPr>
          <w:rFonts w:ascii="仿宋" w:eastAsia="仿宋" w:hAnsi="仿宋" w:cs="Times New Roman"/>
          <w:sz w:val="32"/>
          <w:szCs w:val="32"/>
        </w:rPr>
        <w:t>《</w:t>
      </w:r>
      <w:r w:rsidRPr="00455CD1">
        <w:rPr>
          <w:rFonts w:ascii="仿宋" w:eastAsia="仿宋" w:hAnsi="仿宋" w:cs="Times New Roman" w:hint="eastAsia"/>
          <w:sz w:val="32"/>
          <w:szCs w:val="32"/>
        </w:rPr>
        <w:t>证券法</w:t>
      </w:r>
      <w:r w:rsidRPr="00455CD1">
        <w:rPr>
          <w:rFonts w:ascii="仿宋" w:eastAsia="仿宋" w:hAnsi="仿宋" w:cs="Times New Roman"/>
          <w:sz w:val="32"/>
          <w:szCs w:val="32"/>
        </w:rPr>
        <w:t>》</w:t>
      </w:r>
      <w:r w:rsidRPr="00455CD1">
        <w:rPr>
          <w:rFonts w:ascii="仿宋" w:eastAsia="仿宋" w:hAnsi="仿宋" w:cs="Times New Roman" w:hint="eastAsia"/>
          <w:sz w:val="32"/>
          <w:szCs w:val="32"/>
        </w:rPr>
        <w:t>、业务技能及综合素养提升为培训目标，研发注册会计师胜任能力全要素模块课程。进一步扩大行业</w:t>
      </w:r>
      <w:r w:rsidRPr="00455CD1">
        <w:rPr>
          <w:rFonts w:ascii="仿宋" w:eastAsia="仿宋" w:hAnsi="仿宋" w:cs="Times New Roman"/>
          <w:sz w:val="32"/>
          <w:szCs w:val="32"/>
        </w:rPr>
        <w:t>高端人才，高层次管理人才</w:t>
      </w:r>
      <w:r w:rsidRPr="00455CD1">
        <w:rPr>
          <w:rFonts w:ascii="仿宋" w:eastAsia="仿宋" w:hAnsi="仿宋" w:cs="Times New Roman" w:hint="eastAsia"/>
          <w:sz w:val="32"/>
          <w:szCs w:val="32"/>
        </w:rPr>
        <w:t>和</w:t>
      </w:r>
      <w:r w:rsidRPr="00455CD1">
        <w:rPr>
          <w:rFonts w:ascii="仿宋" w:eastAsia="仿宋" w:hAnsi="仿宋" w:cs="Times New Roman"/>
          <w:sz w:val="32"/>
          <w:szCs w:val="32"/>
        </w:rPr>
        <w:t>业务骨干人才</w:t>
      </w:r>
      <w:r w:rsidRPr="00455CD1">
        <w:rPr>
          <w:rFonts w:ascii="仿宋" w:eastAsia="仿宋" w:hAnsi="仿宋" w:cs="Times New Roman" w:hint="eastAsia"/>
          <w:sz w:val="32"/>
          <w:szCs w:val="32"/>
        </w:rPr>
        <w:t>培养。突出实务案例教学，拓展</w:t>
      </w:r>
      <w:r w:rsidRPr="00455CD1">
        <w:rPr>
          <w:rFonts w:ascii="仿宋" w:eastAsia="仿宋" w:hAnsi="仿宋" w:cs="Times New Roman"/>
          <w:sz w:val="32"/>
          <w:szCs w:val="32"/>
        </w:rPr>
        <w:t>新业态新业务培训，</w:t>
      </w:r>
      <w:r w:rsidRPr="00455CD1">
        <w:rPr>
          <w:rFonts w:ascii="仿宋" w:eastAsia="仿宋" w:hAnsi="仿宋" w:cs="Times New Roman" w:hint="eastAsia"/>
          <w:sz w:val="32"/>
          <w:szCs w:val="32"/>
        </w:rPr>
        <w:t>加大线上培训力度，综合运用面授、网络远程、在线直播、移动课堂多种方式并存的学习模式。加强</w:t>
      </w:r>
      <w:r w:rsidRPr="00455CD1">
        <w:rPr>
          <w:rFonts w:ascii="仿宋" w:eastAsia="仿宋" w:hAnsi="仿宋" w:cs="Times New Roman"/>
          <w:sz w:val="32"/>
          <w:szCs w:val="32"/>
        </w:rPr>
        <w:t>业间区域融合,</w:t>
      </w:r>
      <w:r w:rsidRPr="00455CD1">
        <w:rPr>
          <w:rFonts w:ascii="仿宋" w:eastAsia="仿宋" w:hAnsi="仿宋" w:cs="Times New Roman" w:hint="eastAsia"/>
          <w:sz w:val="32"/>
          <w:szCs w:val="32"/>
        </w:rPr>
        <w:t>促进专业</w:t>
      </w:r>
      <w:r w:rsidRPr="00455CD1">
        <w:rPr>
          <w:rFonts w:ascii="仿宋" w:eastAsia="仿宋" w:hAnsi="仿宋" w:cs="Times New Roman"/>
          <w:sz w:val="32"/>
          <w:szCs w:val="32"/>
        </w:rPr>
        <w:t>交流,</w:t>
      </w:r>
      <w:r w:rsidRPr="00455CD1">
        <w:rPr>
          <w:rFonts w:ascii="仿宋" w:eastAsia="仿宋" w:hAnsi="仿宋" w:cs="宋体"/>
          <w:color w:val="000000"/>
          <w:kern w:val="0"/>
          <w:sz w:val="32"/>
          <w:szCs w:val="32"/>
        </w:rPr>
        <w:t>引导行业从业人员</w:t>
      </w:r>
      <w:r w:rsidRPr="00455CD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不断</w:t>
      </w:r>
      <w:r w:rsidRPr="00455CD1">
        <w:rPr>
          <w:rFonts w:ascii="仿宋" w:eastAsia="仿宋" w:hAnsi="仿宋" w:cs="宋体"/>
          <w:color w:val="000000"/>
          <w:kern w:val="0"/>
          <w:sz w:val="32"/>
          <w:szCs w:val="32"/>
        </w:rPr>
        <w:t>提升职业胜任能力。</w:t>
      </w:r>
    </w:p>
    <w:p w:rsidR="00455CD1" w:rsidRPr="00455CD1" w:rsidRDefault="00455CD1" w:rsidP="00455CD1">
      <w:pPr>
        <w:spacing w:line="56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455CD1">
        <w:rPr>
          <w:rFonts w:ascii="黑体" w:eastAsia="黑体" w:hAnsi="黑体" w:cs="Times New Roman" w:hint="eastAsia"/>
          <w:color w:val="000000"/>
          <w:sz w:val="32"/>
          <w:szCs w:val="32"/>
        </w:rPr>
        <w:t>三、重点内容</w:t>
      </w:r>
    </w:p>
    <w:p w:rsidR="00455CD1" w:rsidRPr="00455CD1" w:rsidRDefault="00455CD1" w:rsidP="00455CD1">
      <w:pPr>
        <w:ind w:firstLine="648"/>
        <w:rPr>
          <w:rFonts w:ascii="楷体" w:eastAsia="楷体" w:hAnsi="楷体" w:cs="Times New Roman"/>
          <w:sz w:val="32"/>
          <w:szCs w:val="32"/>
        </w:rPr>
      </w:pPr>
      <w:r w:rsidRPr="00455CD1">
        <w:rPr>
          <w:rFonts w:ascii="楷体" w:eastAsia="楷体" w:hAnsi="楷体" w:cs="Times New Roman" w:hint="eastAsia"/>
          <w:sz w:val="32"/>
          <w:szCs w:val="32"/>
        </w:rPr>
        <w:t>（一）</w:t>
      </w:r>
      <w:r w:rsidRPr="00455CD1">
        <w:rPr>
          <w:rFonts w:ascii="楷体" w:eastAsia="楷体" w:hAnsi="楷体" w:cs="Times New Roman"/>
          <w:sz w:val="32"/>
          <w:szCs w:val="32"/>
        </w:rPr>
        <w:t>增强全局</w:t>
      </w:r>
      <w:r w:rsidRPr="00455CD1">
        <w:rPr>
          <w:rFonts w:ascii="楷体" w:eastAsia="楷体" w:hAnsi="楷体" w:cs="Times New Roman" w:hint="eastAsia"/>
          <w:sz w:val="32"/>
          <w:szCs w:val="32"/>
        </w:rPr>
        <w:t>意识</w:t>
      </w:r>
      <w:r w:rsidRPr="00455CD1">
        <w:rPr>
          <w:rFonts w:ascii="楷体" w:eastAsia="楷体" w:hAnsi="楷体" w:cs="Times New Roman"/>
          <w:sz w:val="32"/>
          <w:szCs w:val="32"/>
        </w:rPr>
        <w:t>,</w:t>
      </w:r>
      <w:r w:rsidRPr="00455CD1">
        <w:rPr>
          <w:rFonts w:ascii="楷体" w:eastAsia="楷体" w:hAnsi="楷体" w:cs="Times New Roman" w:hint="eastAsia"/>
          <w:sz w:val="32"/>
          <w:szCs w:val="32"/>
        </w:rPr>
        <w:t>提升</w:t>
      </w:r>
      <w:r w:rsidRPr="00455CD1">
        <w:rPr>
          <w:rFonts w:ascii="楷体" w:eastAsia="楷体" w:hAnsi="楷体" w:cs="Times New Roman"/>
          <w:sz w:val="32"/>
          <w:szCs w:val="32"/>
        </w:rPr>
        <w:t>行业</w:t>
      </w:r>
      <w:r w:rsidRPr="00455CD1">
        <w:rPr>
          <w:rFonts w:ascii="楷体" w:eastAsia="楷体" w:hAnsi="楷体" w:cs="Times New Roman" w:hint="eastAsia"/>
          <w:sz w:val="32"/>
          <w:szCs w:val="32"/>
        </w:rPr>
        <w:t>政治</w:t>
      </w:r>
      <w:r w:rsidRPr="00455CD1">
        <w:rPr>
          <w:rFonts w:ascii="楷体" w:eastAsia="楷体" w:hAnsi="楷体" w:cs="Times New Roman"/>
          <w:sz w:val="32"/>
          <w:szCs w:val="32"/>
        </w:rPr>
        <w:t>引领</w:t>
      </w:r>
    </w:p>
    <w:p w:rsidR="00455CD1" w:rsidRPr="00455CD1" w:rsidRDefault="00455CD1" w:rsidP="00455CD1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455CD1">
        <w:rPr>
          <w:rFonts w:ascii="仿宋" w:eastAsia="仿宋" w:hAnsi="仿宋" w:cs="Times New Roman" w:hint="eastAsia"/>
          <w:color w:val="000000"/>
          <w:sz w:val="32"/>
          <w:szCs w:val="32"/>
        </w:rPr>
        <w:t>学习贯彻党的十九大和十九届五中全会精神，</w:t>
      </w:r>
      <w:r w:rsidRPr="00455CD1">
        <w:rPr>
          <w:rFonts w:ascii="仿宋" w:eastAsia="仿宋" w:hAnsi="仿宋" w:cs="Times New Roman" w:hint="eastAsia"/>
          <w:sz w:val="32"/>
          <w:szCs w:val="32"/>
        </w:rPr>
        <w:t>重点开展</w:t>
      </w:r>
      <w:r w:rsidRPr="00455CD1">
        <w:rPr>
          <w:rFonts w:ascii="仿宋" w:eastAsia="仿宋" w:hAnsi="仿宋" w:cs="Times New Roman"/>
          <w:sz w:val="32"/>
          <w:szCs w:val="32"/>
        </w:rPr>
        <w:t>党史学习教育,</w:t>
      </w:r>
      <w:r w:rsidRPr="00455CD1">
        <w:rPr>
          <w:rFonts w:ascii="仿宋" w:eastAsia="仿宋" w:hAnsi="仿宋" w:cs="Times New Roman" w:hint="eastAsia"/>
          <w:sz w:val="32"/>
          <w:szCs w:val="32"/>
        </w:rPr>
        <w:t>密切联系实际，将党的</w:t>
      </w:r>
      <w:r w:rsidRPr="00455CD1">
        <w:rPr>
          <w:rFonts w:ascii="仿宋" w:eastAsia="仿宋" w:hAnsi="仿宋" w:cs="Times New Roman"/>
          <w:sz w:val="32"/>
          <w:szCs w:val="32"/>
        </w:rPr>
        <w:t>十九届五中全会</w:t>
      </w:r>
      <w:r w:rsidRPr="00455CD1">
        <w:rPr>
          <w:rFonts w:ascii="仿宋" w:eastAsia="仿宋" w:hAnsi="仿宋" w:cs="Times New Roman" w:hint="eastAsia"/>
          <w:sz w:val="32"/>
          <w:szCs w:val="32"/>
        </w:rPr>
        <w:t>精神贯彻落实到实际工作中，增强全局</w:t>
      </w:r>
      <w:r w:rsidRPr="00455CD1">
        <w:rPr>
          <w:rFonts w:ascii="仿宋" w:eastAsia="仿宋" w:hAnsi="仿宋" w:cs="Times New Roman"/>
          <w:sz w:val="32"/>
          <w:szCs w:val="32"/>
        </w:rPr>
        <w:t>意识</w:t>
      </w:r>
      <w:r w:rsidRPr="00455CD1">
        <w:rPr>
          <w:rFonts w:ascii="仿宋" w:eastAsia="仿宋" w:hAnsi="仿宋" w:cs="Times New Roman" w:hint="eastAsia"/>
          <w:sz w:val="32"/>
          <w:szCs w:val="32"/>
        </w:rPr>
        <w:t>、提升</w:t>
      </w:r>
      <w:r w:rsidRPr="00455CD1">
        <w:rPr>
          <w:rFonts w:ascii="仿宋" w:eastAsia="仿宋" w:hAnsi="仿宋" w:cs="Times New Roman"/>
          <w:sz w:val="32"/>
          <w:szCs w:val="32"/>
        </w:rPr>
        <w:t>政治站位</w:t>
      </w:r>
      <w:r w:rsidRPr="00455CD1">
        <w:rPr>
          <w:rFonts w:ascii="仿宋" w:eastAsia="仿宋" w:hAnsi="仿宋" w:cs="Times New Roman" w:hint="eastAsia"/>
          <w:sz w:val="32"/>
          <w:szCs w:val="32"/>
        </w:rPr>
        <w:t>，</w:t>
      </w:r>
      <w:r w:rsidRPr="00455CD1">
        <w:rPr>
          <w:rFonts w:ascii="仿宋" w:eastAsia="仿宋" w:hAnsi="仿宋" w:cs="Times New Roman" w:hint="eastAsia"/>
          <w:color w:val="000000"/>
          <w:sz w:val="32"/>
          <w:szCs w:val="32"/>
        </w:rPr>
        <w:t>引领行业人才养成和坚守以诚信为核心的职业道德和职业精神，增强行业的责任感和使命感，始终坚持诚信执业。更好地提升注册会计师专业胜任能力和道德操守</w:t>
      </w:r>
      <w:r w:rsidRPr="00455CD1">
        <w:rPr>
          <w:rFonts w:ascii="仿宋" w:eastAsia="仿宋" w:hAnsi="仿宋" w:cs="Times New Roman" w:hint="eastAsia"/>
          <w:sz w:val="32"/>
          <w:szCs w:val="32"/>
        </w:rPr>
        <w:t>,</w:t>
      </w:r>
      <w:r w:rsidRPr="00455CD1">
        <w:rPr>
          <w:rFonts w:ascii="Calibri" w:eastAsia="仿宋" w:hAnsi="Calibri" w:cs="Times New Roman" w:hint="eastAsia"/>
          <w:sz w:val="32"/>
        </w:rPr>
        <w:t xml:space="preserve"> </w:t>
      </w:r>
      <w:r w:rsidRPr="00455CD1">
        <w:rPr>
          <w:rFonts w:ascii="仿宋" w:eastAsia="仿宋" w:hAnsi="仿宋" w:cs="Times New Roman" w:hint="eastAsia"/>
          <w:sz w:val="32"/>
          <w:szCs w:val="32"/>
        </w:rPr>
        <w:t>提升服务国家建设能力和内部治理能力。</w:t>
      </w:r>
    </w:p>
    <w:p w:rsidR="00455CD1" w:rsidRPr="00455CD1" w:rsidRDefault="00455CD1" w:rsidP="00455CD1">
      <w:pPr>
        <w:ind w:firstLineChars="150" w:firstLine="480"/>
        <w:rPr>
          <w:rFonts w:ascii="楷体" w:eastAsia="楷体" w:hAnsi="楷体" w:cs="Times New Roman"/>
          <w:sz w:val="32"/>
          <w:szCs w:val="32"/>
        </w:rPr>
      </w:pPr>
      <w:r w:rsidRPr="00455CD1">
        <w:rPr>
          <w:rFonts w:ascii="楷体" w:eastAsia="楷体" w:hAnsi="楷体" w:cs="Times New Roman" w:hint="eastAsia"/>
          <w:sz w:val="32"/>
          <w:szCs w:val="32"/>
        </w:rPr>
        <w:t>（二）以行业发展新需求为导向，精细培训课程体系</w:t>
      </w:r>
    </w:p>
    <w:p w:rsidR="00455CD1" w:rsidRPr="00455CD1" w:rsidRDefault="00455CD1" w:rsidP="00455CD1">
      <w:pPr>
        <w:ind w:firstLine="648"/>
        <w:rPr>
          <w:rFonts w:ascii="仿宋" w:eastAsia="仿宋" w:hAnsi="仿宋" w:cs="Times New Roman"/>
          <w:sz w:val="32"/>
          <w:szCs w:val="32"/>
        </w:rPr>
      </w:pPr>
      <w:r w:rsidRPr="00455CD1">
        <w:rPr>
          <w:rFonts w:ascii="仿宋" w:eastAsia="仿宋" w:hAnsi="仿宋" w:cs="Times New Roman" w:hint="eastAsia"/>
          <w:sz w:val="32"/>
          <w:szCs w:val="32"/>
        </w:rPr>
        <w:t>深入调研，及时了解行业发展实际，以会员需求为导向，进一步</w:t>
      </w:r>
      <w:r w:rsidRPr="00455CD1">
        <w:rPr>
          <w:rFonts w:ascii="仿宋" w:eastAsia="仿宋" w:hAnsi="仿宋" w:cs="Times New Roman"/>
          <w:sz w:val="32"/>
          <w:szCs w:val="32"/>
        </w:rPr>
        <w:t>完善</w:t>
      </w:r>
      <w:r w:rsidRPr="00455CD1">
        <w:rPr>
          <w:rFonts w:ascii="仿宋" w:eastAsia="仿宋" w:hAnsi="仿宋" w:cs="Times New Roman" w:hint="eastAsia"/>
          <w:sz w:val="32"/>
          <w:szCs w:val="32"/>
        </w:rPr>
        <w:t>从</w:t>
      </w:r>
      <w:r w:rsidRPr="00455CD1">
        <w:rPr>
          <w:rFonts w:ascii="仿宋" w:eastAsia="仿宋" w:hAnsi="仿宋" w:cs="Times New Roman"/>
          <w:sz w:val="32"/>
          <w:szCs w:val="32"/>
        </w:rPr>
        <w:t>助理人员、项目负责人到合伙人不同层次</w:t>
      </w:r>
      <w:r w:rsidRPr="00455CD1">
        <w:rPr>
          <w:rFonts w:ascii="仿宋" w:eastAsia="仿宋" w:hAnsi="仿宋" w:cs="Times New Roman" w:hint="eastAsia"/>
          <w:sz w:val="32"/>
          <w:szCs w:val="32"/>
        </w:rPr>
        <w:t>培训课程</w:t>
      </w:r>
      <w:r w:rsidRPr="00455CD1">
        <w:rPr>
          <w:rFonts w:ascii="仿宋" w:eastAsia="仿宋" w:hAnsi="仿宋" w:cs="Times New Roman"/>
          <w:sz w:val="32"/>
          <w:szCs w:val="32"/>
        </w:rPr>
        <w:t>体系</w:t>
      </w:r>
      <w:r w:rsidRPr="00455CD1">
        <w:rPr>
          <w:rFonts w:ascii="仿宋" w:eastAsia="仿宋" w:hAnsi="仿宋" w:cs="Times New Roman" w:hint="eastAsia"/>
          <w:sz w:val="32"/>
          <w:szCs w:val="32"/>
        </w:rPr>
        <w:t>。通过对</w:t>
      </w:r>
      <w:r w:rsidRPr="00455CD1">
        <w:rPr>
          <w:rFonts w:ascii="仿宋" w:eastAsia="仿宋" w:hAnsi="仿宋" w:cs="Times New Roman"/>
          <w:sz w:val="32"/>
          <w:szCs w:val="32"/>
        </w:rPr>
        <w:t>不同业务领域专业胜任能力要求</w:t>
      </w:r>
      <w:r w:rsidRPr="00455CD1">
        <w:rPr>
          <w:rFonts w:ascii="仿宋" w:eastAsia="仿宋" w:hAnsi="仿宋" w:cs="Times New Roman" w:hint="eastAsia"/>
          <w:sz w:val="32"/>
          <w:szCs w:val="32"/>
        </w:rPr>
        <w:t>，</w:t>
      </w:r>
      <w:r w:rsidRPr="00455CD1">
        <w:rPr>
          <w:rFonts w:ascii="仿宋" w:eastAsia="仿宋" w:hAnsi="仿宋" w:cs="Times New Roman"/>
          <w:sz w:val="32"/>
          <w:szCs w:val="32"/>
        </w:rPr>
        <w:t>进一步</w:t>
      </w:r>
      <w:r w:rsidRPr="00455CD1">
        <w:rPr>
          <w:rFonts w:ascii="仿宋" w:eastAsia="仿宋" w:hAnsi="仿宋" w:cs="Times New Roman" w:hint="eastAsia"/>
          <w:sz w:val="32"/>
          <w:szCs w:val="32"/>
        </w:rPr>
        <w:t>课程精细化，精准对接会员需求，有效提升从业人员专业水平和专业技能。</w:t>
      </w:r>
    </w:p>
    <w:p w:rsidR="00455CD1" w:rsidRPr="00455CD1" w:rsidRDefault="00455CD1" w:rsidP="00455CD1">
      <w:pPr>
        <w:spacing w:line="560" w:lineRule="exact"/>
        <w:ind w:firstLineChars="150" w:firstLine="480"/>
        <w:rPr>
          <w:rFonts w:ascii="楷体" w:eastAsia="楷体" w:hAnsi="楷体" w:cs="Times New Roman"/>
          <w:sz w:val="32"/>
          <w:szCs w:val="32"/>
        </w:rPr>
      </w:pPr>
      <w:r w:rsidRPr="00455CD1">
        <w:rPr>
          <w:rFonts w:ascii="楷体" w:eastAsia="楷体" w:hAnsi="楷体" w:cs="Times New Roman" w:hint="eastAsia"/>
          <w:bCs/>
          <w:sz w:val="32"/>
          <w:szCs w:val="32"/>
        </w:rPr>
        <w:t>（三）</w:t>
      </w:r>
      <w:r w:rsidRPr="00455CD1">
        <w:rPr>
          <w:rFonts w:ascii="楷体" w:eastAsia="楷体" w:hAnsi="楷体" w:cs="Times New Roman" w:hint="eastAsia"/>
          <w:sz w:val="32"/>
          <w:szCs w:val="32"/>
        </w:rPr>
        <w:t>及时聚焦行业热点，化解难点，把握准则要点</w:t>
      </w:r>
    </w:p>
    <w:p w:rsidR="00455CD1" w:rsidRPr="00455CD1" w:rsidRDefault="00455CD1" w:rsidP="00455CD1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455CD1"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拟在5月</w:t>
      </w:r>
      <w:r w:rsidRPr="00455CD1">
        <w:rPr>
          <w:rFonts w:ascii="仿宋" w:eastAsia="仿宋" w:hAnsi="仿宋" w:cs="Times New Roman"/>
          <w:color w:val="000000"/>
          <w:sz w:val="32"/>
          <w:szCs w:val="32"/>
        </w:rPr>
        <w:t>-11</w:t>
      </w:r>
      <w:r w:rsidRPr="00455CD1">
        <w:rPr>
          <w:rFonts w:ascii="仿宋" w:eastAsia="仿宋" w:hAnsi="仿宋" w:cs="Times New Roman" w:hint="eastAsia"/>
          <w:color w:val="000000"/>
          <w:sz w:val="32"/>
          <w:szCs w:val="32"/>
        </w:rPr>
        <w:t>月以线上</w:t>
      </w:r>
      <w:r w:rsidRPr="00455CD1">
        <w:rPr>
          <w:rFonts w:ascii="仿宋" w:eastAsia="仿宋" w:hAnsi="仿宋" w:cs="Times New Roman"/>
          <w:color w:val="000000"/>
          <w:sz w:val="32"/>
          <w:szCs w:val="32"/>
        </w:rPr>
        <w:t>直播的形式</w:t>
      </w:r>
      <w:r w:rsidRPr="00455CD1">
        <w:rPr>
          <w:rFonts w:ascii="仿宋" w:eastAsia="仿宋" w:hAnsi="仿宋" w:cs="Times New Roman" w:hint="eastAsia"/>
          <w:color w:val="000000"/>
          <w:sz w:val="32"/>
          <w:szCs w:val="32"/>
        </w:rPr>
        <w:t>针对事务所</w:t>
      </w:r>
      <w:r w:rsidRPr="00455CD1">
        <w:rPr>
          <w:rFonts w:ascii="仿宋" w:eastAsia="仿宋" w:hAnsi="仿宋" w:cs="Times New Roman"/>
          <w:color w:val="000000"/>
          <w:sz w:val="32"/>
          <w:szCs w:val="32"/>
        </w:rPr>
        <w:t>从业人员</w:t>
      </w:r>
      <w:r w:rsidRPr="00455CD1">
        <w:rPr>
          <w:rFonts w:ascii="仿宋" w:eastAsia="仿宋" w:hAnsi="仿宋" w:cs="Times New Roman" w:hint="eastAsia"/>
          <w:color w:val="000000"/>
          <w:sz w:val="32"/>
          <w:szCs w:val="32"/>
        </w:rPr>
        <w:t>举办新</w:t>
      </w:r>
      <w:r w:rsidRPr="00455CD1">
        <w:rPr>
          <w:rFonts w:ascii="仿宋" w:eastAsia="仿宋" w:hAnsi="仿宋" w:cs="Times New Roman"/>
          <w:color w:val="000000"/>
          <w:sz w:val="32"/>
          <w:szCs w:val="32"/>
        </w:rPr>
        <w:t>《</w:t>
      </w:r>
      <w:r w:rsidRPr="00455CD1">
        <w:rPr>
          <w:rFonts w:ascii="仿宋" w:eastAsia="仿宋" w:hAnsi="仿宋" w:cs="Times New Roman" w:hint="eastAsia"/>
          <w:color w:val="000000"/>
          <w:sz w:val="32"/>
          <w:szCs w:val="32"/>
        </w:rPr>
        <w:t>证券法</w:t>
      </w:r>
      <w:r w:rsidRPr="00455CD1">
        <w:rPr>
          <w:rFonts w:ascii="仿宋" w:eastAsia="仿宋" w:hAnsi="仿宋" w:cs="Times New Roman"/>
          <w:color w:val="000000"/>
          <w:sz w:val="32"/>
          <w:szCs w:val="32"/>
        </w:rPr>
        <w:t>》</w:t>
      </w:r>
      <w:r w:rsidRPr="00455CD1">
        <w:rPr>
          <w:rFonts w:ascii="仿宋" w:eastAsia="仿宋" w:hAnsi="仿宋" w:cs="Times New Roman" w:hint="eastAsia"/>
          <w:color w:val="000000"/>
          <w:sz w:val="32"/>
          <w:szCs w:val="32"/>
        </w:rPr>
        <w:t>、审计准则、会计准则、风险导向审计、经济责任审计、企业内部控制、审计工作底稿编制、新技术在审计中的应用、绩效评价、企业并购重组交易方案设计、IPO与并购重组中的税务问题、IPO中涉及的企业会计准则重点与难点问题、企业上市中的相关法律问题、企业会计准则最新变化及案例分析、质量监管要求、企业合并与并购中的相关法律问题、税收筹划及实务等</w:t>
      </w:r>
      <w:r w:rsidRPr="00455CD1">
        <w:rPr>
          <w:rFonts w:ascii="仿宋" w:eastAsia="仿宋" w:hAnsi="仿宋" w:cs="Times New Roman"/>
          <w:color w:val="000000"/>
          <w:sz w:val="32"/>
          <w:szCs w:val="32"/>
        </w:rPr>
        <w:t>14</w:t>
      </w:r>
      <w:r w:rsidRPr="00455CD1">
        <w:rPr>
          <w:rFonts w:ascii="仿宋" w:eastAsia="仿宋" w:hAnsi="仿宋" w:cs="Times New Roman" w:hint="eastAsia"/>
          <w:color w:val="000000"/>
          <w:sz w:val="32"/>
          <w:szCs w:val="32"/>
        </w:rPr>
        <w:t>期专题培训。</w:t>
      </w:r>
    </w:p>
    <w:p w:rsidR="00455CD1" w:rsidRPr="00455CD1" w:rsidRDefault="00455CD1" w:rsidP="00455CD1">
      <w:pPr>
        <w:ind w:firstLine="648"/>
        <w:rPr>
          <w:rFonts w:ascii="楷体" w:eastAsia="楷体" w:hAnsi="楷体" w:cs="Times New Roman"/>
          <w:sz w:val="32"/>
          <w:szCs w:val="32"/>
        </w:rPr>
      </w:pPr>
      <w:r w:rsidRPr="00455CD1">
        <w:rPr>
          <w:rFonts w:ascii="楷体" w:eastAsia="楷体" w:hAnsi="楷体" w:cs="Times New Roman" w:hint="eastAsia"/>
          <w:sz w:val="32"/>
          <w:szCs w:val="32"/>
        </w:rPr>
        <w:t>（四）践行创新发展理念，建立多维度融合培训模式</w:t>
      </w:r>
    </w:p>
    <w:p w:rsidR="00455CD1" w:rsidRPr="00455CD1" w:rsidRDefault="00455CD1" w:rsidP="00455CD1">
      <w:pPr>
        <w:ind w:firstLine="648"/>
        <w:rPr>
          <w:rFonts w:ascii="仿宋" w:eastAsia="仿宋" w:hAnsi="仿宋" w:cs="Times New Roman"/>
          <w:sz w:val="32"/>
          <w:szCs w:val="32"/>
        </w:rPr>
      </w:pPr>
      <w:r w:rsidRPr="00455CD1">
        <w:rPr>
          <w:rFonts w:ascii="仿宋" w:eastAsia="仿宋" w:hAnsi="仿宋" w:cs="Times New Roman" w:hint="eastAsia"/>
          <w:sz w:val="32"/>
          <w:szCs w:val="32"/>
        </w:rPr>
        <w:t>培养创新型、应用型、技能型人才是新时代行业发展的新要求。破旧出新，建立产学研多维度融合以及线上线下紧密融合培训模式，以满足行业日益发展对人才供给的需求。</w:t>
      </w:r>
    </w:p>
    <w:p w:rsidR="00455CD1" w:rsidRPr="00455CD1" w:rsidRDefault="00455CD1" w:rsidP="00455CD1">
      <w:pPr>
        <w:ind w:firstLineChars="220" w:firstLine="704"/>
        <w:rPr>
          <w:rFonts w:ascii="仿宋" w:eastAsia="仿宋" w:hAnsi="仿宋" w:cs="Times New Roman"/>
          <w:bCs/>
          <w:sz w:val="32"/>
          <w:szCs w:val="32"/>
        </w:rPr>
      </w:pPr>
      <w:r w:rsidRPr="00455CD1">
        <w:rPr>
          <w:rFonts w:ascii="仿宋" w:eastAsia="仿宋" w:hAnsi="仿宋" w:cs="Times New Roman" w:hint="eastAsia"/>
          <w:bCs/>
          <w:sz w:val="32"/>
          <w:szCs w:val="32"/>
        </w:rPr>
        <w:t>1.依托新技术，实现线上培训多样化</w:t>
      </w:r>
    </w:p>
    <w:p w:rsidR="00455CD1" w:rsidRPr="00455CD1" w:rsidRDefault="00455CD1" w:rsidP="00455CD1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55CD1">
        <w:rPr>
          <w:rFonts w:ascii="仿宋" w:eastAsia="仿宋" w:hAnsi="仿宋" w:cs="Times New Roman" w:hint="eastAsia"/>
          <w:sz w:val="32"/>
          <w:szCs w:val="32"/>
        </w:rPr>
        <w:t>疫情常态化下</w:t>
      </w:r>
      <w:r w:rsidRPr="00455CD1">
        <w:rPr>
          <w:rFonts w:ascii="仿宋" w:eastAsia="仿宋" w:hAnsi="仿宋" w:cs="Times New Roman"/>
          <w:sz w:val="32"/>
          <w:szCs w:val="32"/>
        </w:rPr>
        <w:t>，充分</w:t>
      </w:r>
      <w:r w:rsidRPr="00455CD1">
        <w:rPr>
          <w:rFonts w:ascii="仿宋" w:eastAsia="仿宋" w:hAnsi="仿宋" w:cs="Times New Roman" w:hint="eastAsia"/>
          <w:sz w:val="32"/>
          <w:szCs w:val="32"/>
        </w:rPr>
        <w:t>发挥协会培训网平台作用，着力加大直播和录播的培训</w:t>
      </w:r>
      <w:r w:rsidRPr="00455CD1">
        <w:rPr>
          <w:rFonts w:ascii="仿宋" w:eastAsia="仿宋" w:hAnsi="仿宋" w:cs="Times New Roman"/>
          <w:sz w:val="32"/>
          <w:szCs w:val="32"/>
        </w:rPr>
        <w:t>比重</w:t>
      </w:r>
      <w:r w:rsidRPr="00455CD1">
        <w:rPr>
          <w:rFonts w:ascii="仿宋" w:eastAsia="仿宋" w:hAnsi="仿宋" w:cs="Times New Roman" w:hint="eastAsia"/>
          <w:sz w:val="32"/>
          <w:szCs w:val="32"/>
        </w:rPr>
        <w:t>，</w:t>
      </w:r>
      <w:r w:rsidRPr="00455CD1">
        <w:rPr>
          <w:rFonts w:ascii="仿宋" w:eastAsia="仿宋" w:hAnsi="仿宋" w:cs="Times New Roman"/>
          <w:sz w:val="32"/>
          <w:szCs w:val="32"/>
        </w:rPr>
        <w:t>扩大培训覆盖面</w:t>
      </w:r>
      <w:r w:rsidRPr="00455CD1">
        <w:rPr>
          <w:rFonts w:ascii="仿宋" w:eastAsia="仿宋" w:hAnsi="仿宋" w:cs="Times New Roman" w:hint="eastAsia"/>
          <w:sz w:val="32"/>
          <w:szCs w:val="32"/>
        </w:rPr>
        <w:t>。以直播、录播、微研讨等形式构建新型线上培训体系。2021年计划在新业务、</w:t>
      </w:r>
      <w:r w:rsidRPr="00455CD1">
        <w:rPr>
          <w:rFonts w:ascii="仿宋" w:eastAsia="仿宋" w:hAnsi="仿宋" w:cs="Times New Roman"/>
          <w:sz w:val="32"/>
          <w:szCs w:val="32"/>
        </w:rPr>
        <w:t>新准则、新技术以及执业过程中热点难点等方面</w:t>
      </w:r>
      <w:r w:rsidRPr="00455CD1">
        <w:rPr>
          <w:rFonts w:ascii="仿宋" w:eastAsia="仿宋" w:hAnsi="仿宋" w:cs="Times New Roman" w:hint="eastAsia"/>
          <w:sz w:val="32"/>
          <w:szCs w:val="32"/>
        </w:rPr>
        <w:t>新增执业、非执业会员网络继续教育课程200学时。</w:t>
      </w:r>
    </w:p>
    <w:p w:rsidR="00455CD1" w:rsidRPr="00455CD1" w:rsidRDefault="00455CD1" w:rsidP="00455CD1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55CD1">
        <w:rPr>
          <w:rFonts w:ascii="仿宋" w:eastAsia="仿宋" w:hAnsi="仿宋" w:cs="Times New Roman" w:hint="eastAsia"/>
          <w:sz w:val="32"/>
          <w:szCs w:val="32"/>
        </w:rPr>
        <w:t>2.开放共享，创新CPV、CPA行业培训资源配置</w:t>
      </w:r>
    </w:p>
    <w:p w:rsidR="00455CD1" w:rsidRPr="00455CD1" w:rsidRDefault="00455CD1" w:rsidP="00455CD1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55CD1">
        <w:rPr>
          <w:rFonts w:ascii="仿宋" w:eastAsia="仿宋" w:hAnsi="仿宋" w:cs="Times New Roman" w:hint="eastAsia"/>
          <w:sz w:val="32"/>
          <w:szCs w:val="32"/>
        </w:rPr>
        <w:t>探索CPV、CPA行业培训资源的共享，面向“两师”行业从业人员，开放线上线下培训共享共用，进一步优化线上课程内容，扩大注册会计师行业培训的广度和深度，更为有效地提升培训范围的覆盖面和培训内容的多样性</w:t>
      </w:r>
      <w:r w:rsidRPr="00455CD1">
        <w:rPr>
          <w:rFonts w:ascii="仿宋" w:eastAsia="仿宋" w:hAnsi="仿宋" w:cs="Times New Roman"/>
          <w:sz w:val="32"/>
          <w:szCs w:val="32"/>
        </w:rPr>
        <w:t>。</w:t>
      </w:r>
      <w:r w:rsidRPr="00455CD1">
        <w:rPr>
          <w:rFonts w:ascii="仿宋" w:eastAsia="仿宋" w:hAnsi="仿宋" w:cs="Times New Roman" w:hint="eastAsia"/>
          <w:sz w:val="32"/>
          <w:szCs w:val="32"/>
        </w:rPr>
        <w:t>培养并提升行业从业人员执业过程中的综合判断力及专业服务技能。</w:t>
      </w:r>
    </w:p>
    <w:p w:rsidR="00455CD1" w:rsidRPr="00455CD1" w:rsidRDefault="00455CD1" w:rsidP="00455CD1">
      <w:pPr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455CD1">
        <w:rPr>
          <w:rFonts w:ascii="仿宋" w:eastAsia="仿宋" w:hAnsi="仿宋" w:cs="Times New Roman"/>
          <w:bCs/>
          <w:sz w:val="32"/>
          <w:szCs w:val="32"/>
        </w:rPr>
        <w:lastRenderedPageBreak/>
        <w:t>3</w:t>
      </w:r>
      <w:r w:rsidRPr="00455CD1">
        <w:rPr>
          <w:rFonts w:ascii="仿宋" w:eastAsia="仿宋" w:hAnsi="仿宋" w:cs="Times New Roman" w:hint="eastAsia"/>
          <w:bCs/>
          <w:sz w:val="32"/>
          <w:szCs w:val="32"/>
        </w:rPr>
        <w:t>.注重产学研融合，借力</w:t>
      </w:r>
      <w:r w:rsidRPr="00455CD1">
        <w:rPr>
          <w:rFonts w:ascii="仿宋" w:eastAsia="仿宋" w:hAnsi="仿宋" w:cs="Times New Roman"/>
          <w:bCs/>
          <w:sz w:val="32"/>
          <w:szCs w:val="32"/>
        </w:rPr>
        <w:t>三</w:t>
      </w:r>
      <w:r w:rsidRPr="00455CD1">
        <w:rPr>
          <w:rFonts w:ascii="仿宋" w:eastAsia="仿宋" w:hAnsi="仿宋" w:cs="Times New Roman" w:hint="eastAsia"/>
          <w:bCs/>
          <w:sz w:val="32"/>
          <w:szCs w:val="32"/>
        </w:rPr>
        <w:t>家会院</w:t>
      </w:r>
      <w:r w:rsidRPr="00455CD1">
        <w:rPr>
          <w:rFonts w:ascii="仿宋" w:eastAsia="仿宋" w:hAnsi="仿宋" w:cs="Times New Roman"/>
          <w:bCs/>
          <w:sz w:val="32"/>
          <w:szCs w:val="32"/>
        </w:rPr>
        <w:t>资源优势</w:t>
      </w:r>
    </w:p>
    <w:p w:rsidR="00455CD1" w:rsidRPr="00455CD1" w:rsidRDefault="00455CD1" w:rsidP="00455CD1">
      <w:pPr>
        <w:ind w:firstLine="648"/>
        <w:rPr>
          <w:rFonts w:ascii="仿宋" w:eastAsia="仿宋" w:hAnsi="仿宋" w:cs="Times New Roman"/>
          <w:sz w:val="32"/>
          <w:szCs w:val="32"/>
        </w:rPr>
      </w:pPr>
      <w:r w:rsidRPr="00455CD1">
        <w:rPr>
          <w:rFonts w:ascii="仿宋" w:eastAsia="仿宋" w:hAnsi="仿宋" w:cs="Times New Roman" w:hint="eastAsia"/>
          <w:sz w:val="32"/>
          <w:szCs w:val="32"/>
        </w:rPr>
        <w:t>借力北京、上海、厦门三家会院雄厚的培训资源，发挥产学研融合的作用，围绕高端人才培养开展培训活动，使培训质量更加高效。拟</w:t>
      </w:r>
      <w:r w:rsidRPr="00455CD1">
        <w:rPr>
          <w:rFonts w:ascii="仿宋" w:eastAsia="仿宋" w:hAnsi="仿宋" w:cs="Times New Roman"/>
          <w:sz w:val="32"/>
          <w:szCs w:val="32"/>
        </w:rPr>
        <w:t>在北京</w:t>
      </w:r>
      <w:r w:rsidRPr="00455CD1">
        <w:rPr>
          <w:rFonts w:ascii="仿宋" w:eastAsia="仿宋" w:hAnsi="仿宋" w:cs="Times New Roman" w:hint="eastAsia"/>
          <w:sz w:val="32"/>
          <w:szCs w:val="32"/>
        </w:rPr>
        <w:t>会院</w:t>
      </w:r>
      <w:r w:rsidRPr="00455CD1">
        <w:rPr>
          <w:rFonts w:ascii="仿宋" w:eastAsia="仿宋" w:hAnsi="仿宋" w:cs="Times New Roman"/>
          <w:sz w:val="32"/>
          <w:szCs w:val="32"/>
        </w:rPr>
        <w:t>举办第四期专家管理</w:t>
      </w:r>
      <w:r w:rsidRPr="00455CD1">
        <w:rPr>
          <w:rFonts w:ascii="仿宋" w:eastAsia="仿宋" w:hAnsi="仿宋" w:cs="Times New Roman" w:hint="eastAsia"/>
          <w:sz w:val="32"/>
          <w:szCs w:val="32"/>
        </w:rPr>
        <w:t>人才班第四次集训及论文答辩；</w:t>
      </w:r>
      <w:r w:rsidRPr="00455CD1">
        <w:rPr>
          <w:rFonts w:ascii="仿宋" w:eastAsia="仿宋" w:hAnsi="仿宋" w:cs="Times New Roman"/>
          <w:sz w:val="32"/>
          <w:szCs w:val="32"/>
        </w:rPr>
        <w:t>在</w:t>
      </w:r>
      <w:r w:rsidRPr="00455CD1">
        <w:rPr>
          <w:rFonts w:ascii="仿宋" w:eastAsia="仿宋" w:hAnsi="仿宋" w:cs="Times New Roman" w:hint="eastAsia"/>
          <w:sz w:val="32"/>
          <w:szCs w:val="32"/>
        </w:rPr>
        <w:t>上海会院</w:t>
      </w:r>
      <w:r w:rsidRPr="00455CD1">
        <w:rPr>
          <w:rFonts w:ascii="仿宋" w:eastAsia="仿宋" w:hAnsi="仿宋" w:cs="Times New Roman"/>
          <w:sz w:val="32"/>
          <w:szCs w:val="32"/>
        </w:rPr>
        <w:t>举办审计智能化高级研修班</w:t>
      </w:r>
      <w:r w:rsidRPr="00455CD1">
        <w:rPr>
          <w:rFonts w:ascii="仿宋" w:eastAsia="仿宋" w:hAnsi="仿宋" w:cs="Times New Roman" w:hint="eastAsia"/>
          <w:sz w:val="32"/>
          <w:szCs w:val="32"/>
        </w:rPr>
        <w:t>1期；</w:t>
      </w:r>
      <w:r w:rsidRPr="00455CD1">
        <w:rPr>
          <w:rFonts w:ascii="仿宋" w:eastAsia="仿宋" w:hAnsi="仿宋" w:cs="Times New Roman"/>
          <w:sz w:val="32"/>
          <w:szCs w:val="32"/>
        </w:rPr>
        <w:t>在厦门</w:t>
      </w:r>
      <w:r w:rsidRPr="00455CD1">
        <w:rPr>
          <w:rFonts w:ascii="仿宋" w:eastAsia="仿宋" w:hAnsi="仿宋" w:cs="Times New Roman" w:hint="eastAsia"/>
          <w:sz w:val="32"/>
          <w:szCs w:val="32"/>
        </w:rPr>
        <w:t>会院</w:t>
      </w:r>
      <w:r w:rsidRPr="00455CD1">
        <w:rPr>
          <w:rFonts w:ascii="仿宋" w:eastAsia="仿宋" w:hAnsi="仿宋" w:cs="Times New Roman"/>
          <w:sz w:val="32"/>
          <w:szCs w:val="32"/>
        </w:rPr>
        <w:t>举办第一、二、三期</w:t>
      </w:r>
      <w:r w:rsidRPr="00455CD1">
        <w:rPr>
          <w:rFonts w:ascii="仿宋" w:eastAsia="仿宋" w:hAnsi="仿宋" w:cs="Times New Roman" w:hint="eastAsia"/>
          <w:sz w:val="32"/>
          <w:szCs w:val="32"/>
        </w:rPr>
        <w:t>专家管理人才</w:t>
      </w:r>
      <w:r w:rsidRPr="00455CD1">
        <w:rPr>
          <w:rFonts w:ascii="仿宋" w:eastAsia="仿宋" w:hAnsi="仿宋" w:cs="Times New Roman"/>
          <w:sz w:val="32"/>
          <w:szCs w:val="32"/>
        </w:rPr>
        <w:t>后续教育培训班</w:t>
      </w:r>
      <w:r w:rsidRPr="00455CD1">
        <w:rPr>
          <w:rFonts w:ascii="仿宋" w:eastAsia="仿宋" w:hAnsi="仿宋" w:cs="Times New Roman" w:hint="eastAsia"/>
          <w:sz w:val="32"/>
          <w:szCs w:val="32"/>
        </w:rPr>
        <w:t>1期</w:t>
      </w:r>
      <w:r w:rsidRPr="00455CD1">
        <w:rPr>
          <w:rFonts w:ascii="仿宋" w:eastAsia="仿宋" w:hAnsi="仿宋" w:cs="Times New Roman"/>
          <w:sz w:val="32"/>
          <w:szCs w:val="32"/>
        </w:rPr>
        <w:t>。</w:t>
      </w:r>
    </w:p>
    <w:p w:rsidR="00455CD1" w:rsidRPr="00455CD1" w:rsidRDefault="00455CD1" w:rsidP="00455CD1">
      <w:pPr>
        <w:ind w:firstLine="648"/>
        <w:rPr>
          <w:rFonts w:ascii="仿宋" w:eastAsia="仿宋" w:hAnsi="仿宋" w:cs="Times New Roman"/>
          <w:sz w:val="32"/>
          <w:szCs w:val="32"/>
        </w:rPr>
      </w:pPr>
      <w:r w:rsidRPr="00455CD1">
        <w:rPr>
          <w:rFonts w:ascii="仿宋" w:eastAsia="仿宋" w:hAnsi="仿宋" w:cs="Times New Roman"/>
          <w:sz w:val="32"/>
          <w:szCs w:val="32"/>
        </w:rPr>
        <w:t>4</w:t>
      </w:r>
      <w:r w:rsidRPr="00455CD1">
        <w:rPr>
          <w:rFonts w:ascii="仿宋" w:eastAsia="仿宋" w:hAnsi="仿宋" w:cs="Times New Roman" w:hint="eastAsia"/>
          <w:sz w:val="32"/>
          <w:szCs w:val="32"/>
        </w:rPr>
        <w:t>.加强区域融合，探索开展</w:t>
      </w:r>
      <w:r w:rsidRPr="00455CD1">
        <w:rPr>
          <w:rFonts w:ascii="仿宋" w:eastAsia="仿宋" w:hAnsi="仿宋" w:cs="Times New Roman"/>
          <w:sz w:val="32"/>
          <w:szCs w:val="32"/>
        </w:rPr>
        <w:t>行业</w:t>
      </w:r>
      <w:r w:rsidRPr="00455CD1">
        <w:rPr>
          <w:rFonts w:ascii="仿宋" w:eastAsia="仿宋" w:hAnsi="仿宋" w:cs="Times New Roman" w:hint="eastAsia"/>
          <w:sz w:val="32"/>
          <w:szCs w:val="32"/>
        </w:rPr>
        <w:t>多</w:t>
      </w:r>
      <w:r w:rsidRPr="00455CD1">
        <w:rPr>
          <w:rFonts w:ascii="仿宋" w:eastAsia="仿宋" w:hAnsi="仿宋" w:cs="Times New Roman"/>
          <w:sz w:val="32"/>
          <w:szCs w:val="32"/>
        </w:rPr>
        <w:t>地联合培训</w:t>
      </w:r>
    </w:p>
    <w:p w:rsidR="00455CD1" w:rsidRPr="00455CD1" w:rsidRDefault="00455CD1" w:rsidP="00455CD1">
      <w:pPr>
        <w:ind w:firstLine="648"/>
        <w:rPr>
          <w:rFonts w:ascii="仿宋" w:eastAsia="仿宋" w:hAnsi="仿宋" w:cs="Times New Roman"/>
          <w:sz w:val="32"/>
          <w:szCs w:val="32"/>
        </w:rPr>
      </w:pPr>
      <w:r w:rsidRPr="00455CD1">
        <w:rPr>
          <w:rFonts w:ascii="仿宋" w:eastAsia="仿宋" w:hAnsi="仿宋" w:cs="Times New Roman"/>
          <w:sz w:val="32"/>
          <w:szCs w:val="32"/>
        </w:rPr>
        <w:t>(1)</w:t>
      </w:r>
      <w:r w:rsidRPr="00455CD1">
        <w:rPr>
          <w:rFonts w:ascii="仿宋" w:eastAsia="仿宋" w:hAnsi="仿宋" w:cs="Times New Roman" w:hint="eastAsia"/>
          <w:sz w:val="32"/>
          <w:szCs w:val="32"/>
        </w:rPr>
        <w:t>根据《京津冀注册会计师行业协同发展合作框架协议》，搭建三地行业交流平台，加强中小执业机构负责人领军人才后续培养，进一步提升中小执业机构负责人综合素质，保持中小执业机构领军人才的先进性，于5月</w:t>
      </w:r>
      <w:r w:rsidR="00646004">
        <w:rPr>
          <w:rFonts w:ascii="仿宋" w:eastAsia="仿宋" w:hAnsi="仿宋" w:cs="Times New Roman"/>
          <w:sz w:val="32"/>
          <w:szCs w:val="32"/>
        </w:rPr>
        <w:t>24</w:t>
      </w:r>
      <w:r w:rsidRPr="00455CD1">
        <w:rPr>
          <w:rFonts w:ascii="仿宋" w:eastAsia="仿宋" w:hAnsi="仿宋" w:cs="Times New Roman" w:hint="eastAsia"/>
          <w:sz w:val="32"/>
          <w:szCs w:val="32"/>
        </w:rPr>
        <w:t>日联合河北注协、天津注协</w:t>
      </w:r>
      <w:r w:rsidRPr="00455CD1">
        <w:rPr>
          <w:rFonts w:ascii="仿宋" w:eastAsia="仿宋" w:hAnsi="仿宋" w:cs="Times New Roman"/>
          <w:sz w:val="32"/>
          <w:szCs w:val="32"/>
        </w:rPr>
        <w:t>在河北举办</w:t>
      </w:r>
      <w:r w:rsidRPr="00455CD1">
        <w:rPr>
          <w:rFonts w:ascii="仿宋" w:eastAsia="仿宋" w:hAnsi="仿宋" w:cs="Times New Roman" w:hint="eastAsia"/>
          <w:sz w:val="32"/>
          <w:szCs w:val="32"/>
        </w:rPr>
        <w:t>京</w:t>
      </w:r>
      <w:r w:rsidRPr="00455CD1">
        <w:rPr>
          <w:rFonts w:ascii="仿宋" w:eastAsia="仿宋" w:hAnsi="仿宋" w:cs="Times New Roman"/>
          <w:sz w:val="32"/>
          <w:szCs w:val="32"/>
        </w:rPr>
        <w:t>津冀高端研修班</w:t>
      </w:r>
      <w:r w:rsidRPr="00455CD1">
        <w:rPr>
          <w:rFonts w:ascii="仿宋" w:eastAsia="仿宋" w:hAnsi="仿宋" w:cs="Times New Roman" w:hint="eastAsia"/>
          <w:sz w:val="32"/>
          <w:szCs w:val="32"/>
        </w:rPr>
        <w:t>1期。</w:t>
      </w:r>
    </w:p>
    <w:p w:rsidR="00455CD1" w:rsidRPr="00455CD1" w:rsidRDefault="00455CD1" w:rsidP="00455CD1">
      <w:pPr>
        <w:ind w:firstLine="648"/>
        <w:rPr>
          <w:rFonts w:ascii="仿宋" w:eastAsia="仿宋" w:hAnsi="仿宋" w:cs="Times New Roman"/>
          <w:sz w:val="32"/>
          <w:szCs w:val="32"/>
        </w:rPr>
      </w:pPr>
      <w:r w:rsidRPr="00455CD1">
        <w:rPr>
          <w:rFonts w:ascii="仿宋" w:eastAsia="仿宋" w:hAnsi="仿宋" w:cs="Times New Roman"/>
          <w:sz w:val="32"/>
          <w:szCs w:val="32"/>
        </w:rPr>
        <w:t>(2)</w:t>
      </w:r>
      <w:r w:rsidRPr="00455CD1">
        <w:rPr>
          <w:rFonts w:ascii="仿宋" w:eastAsia="仿宋" w:hAnsi="仿宋" w:cs="Times New Roman" w:hint="eastAsia"/>
          <w:sz w:val="32"/>
          <w:szCs w:val="32"/>
        </w:rPr>
        <w:t>拟于7月</w:t>
      </w:r>
      <w:r w:rsidRPr="00455CD1">
        <w:rPr>
          <w:rFonts w:ascii="仿宋" w:eastAsia="仿宋" w:hAnsi="仿宋" w:cs="Times New Roman"/>
          <w:sz w:val="32"/>
          <w:szCs w:val="32"/>
        </w:rPr>
        <w:t>、11</w:t>
      </w:r>
      <w:r w:rsidRPr="00455CD1">
        <w:rPr>
          <w:rFonts w:ascii="仿宋" w:eastAsia="仿宋" w:hAnsi="仿宋" w:cs="Times New Roman" w:hint="eastAsia"/>
          <w:sz w:val="32"/>
          <w:szCs w:val="32"/>
        </w:rPr>
        <w:t>月与宁夏注协、海南注协</w:t>
      </w:r>
      <w:r w:rsidRPr="00455CD1">
        <w:rPr>
          <w:rFonts w:ascii="仿宋" w:eastAsia="仿宋" w:hAnsi="仿宋" w:cs="Times New Roman"/>
          <w:sz w:val="32"/>
          <w:szCs w:val="32"/>
        </w:rPr>
        <w:t>在宁夏及海南联合举办京</w:t>
      </w:r>
      <w:r w:rsidRPr="00455CD1">
        <w:rPr>
          <w:rFonts w:ascii="仿宋" w:eastAsia="仿宋" w:hAnsi="仿宋" w:cs="Times New Roman" w:hint="eastAsia"/>
          <w:sz w:val="32"/>
          <w:szCs w:val="32"/>
        </w:rPr>
        <w:t>宁</w:t>
      </w:r>
      <w:r w:rsidRPr="00455CD1">
        <w:rPr>
          <w:rFonts w:ascii="仿宋" w:eastAsia="仿宋" w:hAnsi="仿宋" w:cs="Times New Roman"/>
          <w:sz w:val="32"/>
          <w:szCs w:val="32"/>
        </w:rPr>
        <w:t>琼高端管理</w:t>
      </w:r>
      <w:r w:rsidRPr="00455CD1">
        <w:rPr>
          <w:rFonts w:ascii="仿宋" w:eastAsia="仿宋" w:hAnsi="仿宋" w:cs="Times New Roman" w:hint="eastAsia"/>
          <w:sz w:val="32"/>
          <w:szCs w:val="32"/>
        </w:rPr>
        <w:t>人才</w:t>
      </w:r>
      <w:r w:rsidRPr="00455CD1">
        <w:rPr>
          <w:rFonts w:ascii="仿宋" w:eastAsia="仿宋" w:hAnsi="仿宋" w:cs="Times New Roman"/>
          <w:sz w:val="32"/>
          <w:szCs w:val="32"/>
        </w:rPr>
        <w:t>班第一</w:t>
      </w:r>
      <w:r w:rsidRPr="00455CD1">
        <w:rPr>
          <w:rFonts w:ascii="仿宋" w:eastAsia="仿宋" w:hAnsi="仿宋" w:cs="Times New Roman" w:hint="eastAsia"/>
          <w:sz w:val="32"/>
          <w:szCs w:val="32"/>
        </w:rPr>
        <w:t>、</w:t>
      </w:r>
      <w:r w:rsidRPr="00455CD1">
        <w:rPr>
          <w:rFonts w:ascii="仿宋" w:eastAsia="仿宋" w:hAnsi="仿宋" w:cs="Times New Roman"/>
          <w:sz w:val="32"/>
          <w:szCs w:val="32"/>
        </w:rPr>
        <w:t>二次集中培训。</w:t>
      </w:r>
    </w:p>
    <w:p w:rsidR="00455CD1" w:rsidRPr="00455CD1" w:rsidRDefault="00455CD1" w:rsidP="00455CD1">
      <w:pPr>
        <w:ind w:firstLineChars="150" w:firstLine="480"/>
        <w:rPr>
          <w:rFonts w:ascii="楷体" w:eastAsia="楷体" w:hAnsi="楷体" w:cs="Times New Roman"/>
          <w:sz w:val="32"/>
          <w:szCs w:val="32"/>
        </w:rPr>
      </w:pPr>
      <w:r w:rsidRPr="00455CD1">
        <w:rPr>
          <w:rFonts w:ascii="楷体" w:eastAsia="楷体" w:hAnsi="楷体" w:cs="Times New Roman" w:hint="eastAsia"/>
          <w:sz w:val="32"/>
          <w:szCs w:val="32"/>
        </w:rPr>
        <w:t>（五）统筹师资资源，积极配合中注协开展联合培训</w:t>
      </w:r>
    </w:p>
    <w:p w:rsidR="00455CD1" w:rsidRPr="00455CD1" w:rsidRDefault="00455CD1" w:rsidP="00455CD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55CD1">
        <w:rPr>
          <w:rFonts w:ascii="仿宋" w:eastAsia="仿宋" w:hAnsi="仿宋" w:cs="Times New Roman" w:hint="eastAsia"/>
          <w:sz w:val="32"/>
          <w:szCs w:val="32"/>
        </w:rPr>
        <w:t>按照中注协年度培训计划，加强专业课程培训内容与师资资源统筹，积极配合中注协联合开展面向全国行业人员的定向培训，其中拟举办1期注册会计师专业标准培训班，举办3期中小事务所高级管理人才宏观经济政策、管理咨询与案例解析培训，进一步提升中小事务所高级管理人才的专业执业胜任能力。</w:t>
      </w:r>
    </w:p>
    <w:p w:rsidR="00455CD1" w:rsidRPr="00455CD1" w:rsidRDefault="00455CD1" w:rsidP="00455CD1">
      <w:pPr>
        <w:ind w:firstLineChars="150" w:firstLine="480"/>
        <w:rPr>
          <w:rFonts w:ascii="楷体" w:eastAsia="楷体" w:hAnsi="楷体" w:cs="Times New Roman"/>
          <w:sz w:val="32"/>
          <w:szCs w:val="32"/>
        </w:rPr>
      </w:pPr>
      <w:r w:rsidRPr="00455CD1">
        <w:rPr>
          <w:rFonts w:ascii="楷体" w:eastAsia="楷体" w:hAnsi="楷体" w:cs="Times New Roman" w:hint="eastAsia"/>
          <w:sz w:val="32"/>
          <w:szCs w:val="32"/>
        </w:rPr>
        <w:lastRenderedPageBreak/>
        <w:t>（六）深化源头开发，</w:t>
      </w:r>
      <w:r w:rsidRPr="00455CD1">
        <w:rPr>
          <w:rFonts w:ascii="楷体" w:eastAsia="楷体" w:hAnsi="楷体" w:cs="Times New Roman"/>
          <w:sz w:val="32"/>
          <w:szCs w:val="32"/>
        </w:rPr>
        <w:t>加强行业</w:t>
      </w:r>
      <w:r w:rsidRPr="00455CD1">
        <w:rPr>
          <w:rFonts w:ascii="楷体" w:eastAsia="楷体" w:hAnsi="楷体" w:cs="Times New Roman" w:hint="eastAsia"/>
          <w:sz w:val="32"/>
          <w:szCs w:val="32"/>
        </w:rPr>
        <w:t>人才储备</w:t>
      </w:r>
    </w:p>
    <w:p w:rsidR="00455CD1" w:rsidRPr="00455CD1" w:rsidRDefault="00455CD1" w:rsidP="00455CD1">
      <w:pPr>
        <w:ind w:firstLine="648"/>
        <w:rPr>
          <w:rFonts w:ascii="仿宋" w:eastAsia="仿宋" w:hAnsi="仿宋" w:cs="Times New Roman"/>
          <w:sz w:val="32"/>
          <w:szCs w:val="32"/>
        </w:rPr>
      </w:pPr>
      <w:r w:rsidRPr="00455CD1">
        <w:rPr>
          <w:rFonts w:ascii="仿宋" w:eastAsia="仿宋" w:hAnsi="仿宋" w:cs="Times New Roman" w:hint="eastAsia"/>
          <w:sz w:val="32"/>
          <w:szCs w:val="32"/>
        </w:rPr>
        <w:t>1.着力加大</w:t>
      </w:r>
      <w:r w:rsidRPr="00455CD1">
        <w:rPr>
          <w:rFonts w:ascii="仿宋" w:eastAsia="仿宋" w:hAnsi="仿宋" w:cs="Times New Roman"/>
          <w:sz w:val="32"/>
          <w:szCs w:val="32"/>
        </w:rPr>
        <w:t>“</w:t>
      </w:r>
      <w:r w:rsidRPr="00455CD1">
        <w:rPr>
          <w:rFonts w:ascii="仿宋" w:eastAsia="仿宋" w:hAnsi="仿宋" w:cs="Times New Roman" w:hint="eastAsia"/>
          <w:sz w:val="32"/>
          <w:szCs w:val="32"/>
        </w:rPr>
        <w:t>走进校园</w:t>
      </w:r>
      <w:r w:rsidRPr="00455CD1">
        <w:rPr>
          <w:rFonts w:ascii="仿宋" w:eastAsia="仿宋" w:hAnsi="仿宋" w:cs="Times New Roman"/>
          <w:sz w:val="32"/>
          <w:szCs w:val="32"/>
        </w:rPr>
        <w:t>”</w:t>
      </w:r>
      <w:r w:rsidRPr="00455CD1">
        <w:rPr>
          <w:rFonts w:ascii="仿宋" w:eastAsia="仿宋" w:hAnsi="仿宋" w:cs="Times New Roman" w:hint="eastAsia"/>
          <w:sz w:val="32"/>
          <w:szCs w:val="32"/>
        </w:rPr>
        <w:t>宣传力度</w:t>
      </w:r>
      <w:r w:rsidRPr="00455CD1">
        <w:rPr>
          <w:rFonts w:ascii="仿宋" w:eastAsia="仿宋" w:hAnsi="仿宋" w:cs="Times New Roman"/>
          <w:sz w:val="32"/>
          <w:szCs w:val="32"/>
        </w:rPr>
        <w:t>，</w:t>
      </w:r>
      <w:r w:rsidRPr="00455CD1">
        <w:rPr>
          <w:rFonts w:ascii="仿宋" w:eastAsia="仿宋" w:hAnsi="仿宋" w:cs="Times New Roman" w:hint="eastAsia"/>
          <w:sz w:val="32"/>
          <w:szCs w:val="32"/>
        </w:rPr>
        <w:t>探索校企合作新模式，继续与高校、</w:t>
      </w:r>
      <w:r w:rsidRPr="00455CD1">
        <w:rPr>
          <w:rFonts w:ascii="仿宋" w:eastAsia="仿宋" w:hAnsi="仿宋" w:cs="Times New Roman"/>
          <w:sz w:val="32"/>
          <w:szCs w:val="32"/>
        </w:rPr>
        <w:t>会计师事务所</w:t>
      </w:r>
      <w:r w:rsidRPr="00455CD1">
        <w:rPr>
          <w:rFonts w:ascii="仿宋" w:eastAsia="仿宋" w:hAnsi="仿宋" w:cs="Times New Roman" w:hint="eastAsia"/>
          <w:sz w:val="32"/>
          <w:szCs w:val="32"/>
        </w:rPr>
        <w:t>合作开展</w:t>
      </w:r>
      <w:r w:rsidRPr="00455CD1">
        <w:rPr>
          <w:rFonts w:ascii="仿宋" w:eastAsia="仿宋" w:hAnsi="仿宋" w:cs="Times New Roman"/>
          <w:sz w:val="32"/>
          <w:szCs w:val="32"/>
        </w:rPr>
        <w:t>CPA岗前培训</w:t>
      </w:r>
      <w:r w:rsidRPr="00455CD1">
        <w:rPr>
          <w:rFonts w:ascii="仿宋" w:eastAsia="仿宋" w:hAnsi="仿宋" w:cs="Times New Roman" w:hint="eastAsia"/>
          <w:sz w:val="32"/>
          <w:szCs w:val="32"/>
        </w:rPr>
        <w:t>，助力青年</w:t>
      </w:r>
      <w:r w:rsidRPr="00455CD1">
        <w:rPr>
          <w:rFonts w:ascii="仿宋" w:eastAsia="仿宋" w:hAnsi="仿宋" w:cs="Times New Roman"/>
          <w:sz w:val="32"/>
          <w:szCs w:val="32"/>
        </w:rPr>
        <w:t>人</w:t>
      </w:r>
      <w:r w:rsidRPr="00455CD1">
        <w:rPr>
          <w:rFonts w:ascii="仿宋" w:eastAsia="仿宋" w:hAnsi="仿宋" w:cs="Times New Roman" w:hint="eastAsia"/>
          <w:sz w:val="32"/>
          <w:szCs w:val="32"/>
        </w:rPr>
        <w:t>员成长成才，使之成为</w:t>
      </w:r>
      <w:r w:rsidRPr="00455CD1">
        <w:rPr>
          <w:rFonts w:ascii="仿宋" w:eastAsia="仿宋" w:hAnsi="仿宋" w:cs="Times New Roman"/>
          <w:sz w:val="32"/>
          <w:szCs w:val="32"/>
        </w:rPr>
        <w:t>行业</w:t>
      </w:r>
      <w:r w:rsidRPr="00455CD1">
        <w:rPr>
          <w:rFonts w:ascii="仿宋" w:eastAsia="仿宋" w:hAnsi="仿宋" w:cs="Times New Roman" w:hint="eastAsia"/>
          <w:sz w:val="32"/>
          <w:szCs w:val="32"/>
        </w:rPr>
        <w:t>人才队伍建设的后备军</w:t>
      </w:r>
      <w:r w:rsidRPr="00455CD1">
        <w:rPr>
          <w:rFonts w:ascii="仿宋" w:eastAsia="仿宋" w:hAnsi="仿宋" w:cs="Times New Roman"/>
          <w:sz w:val="32"/>
          <w:szCs w:val="32"/>
        </w:rPr>
        <w:t>。</w:t>
      </w:r>
    </w:p>
    <w:p w:rsidR="00455CD1" w:rsidRPr="00455CD1" w:rsidRDefault="00455CD1" w:rsidP="00455CD1">
      <w:pPr>
        <w:spacing w:line="56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455CD1">
        <w:rPr>
          <w:rFonts w:ascii="仿宋" w:eastAsia="仿宋" w:hAnsi="仿宋" w:cs="Times New Roman"/>
          <w:sz w:val="32"/>
          <w:szCs w:val="32"/>
        </w:rPr>
        <w:t>2.</w:t>
      </w:r>
      <w:r w:rsidRPr="00455CD1">
        <w:rPr>
          <w:rFonts w:ascii="仿宋" w:eastAsia="仿宋" w:hAnsi="仿宋" w:cs="Arial" w:hint="eastAsia"/>
          <w:color w:val="000000"/>
          <w:sz w:val="32"/>
          <w:szCs w:val="32"/>
        </w:rPr>
        <w:t>注会考前专业阶段及综合阶段采用“面授+网络+直播”新模式。新增“1对1个性化辅导”等特色定制服务，帮助学员更有效的备考及通关。事务所从业人员考前辅导具体事项可</w:t>
      </w:r>
      <w:r w:rsidRPr="00455CD1">
        <w:rPr>
          <w:rFonts w:ascii="仿宋" w:eastAsia="仿宋" w:hAnsi="仿宋" w:cs="Arial"/>
          <w:color w:val="000000"/>
          <w:sz w:val="32"/>
          <w:szCs w:val="32"/>
        </w:rPr>
        <w:t>登录</w:t>
      </w:r>
      <w:r w:rsidRPr="00455CD1">
        <w:rPr>
          <w:rFonts w:ascii="仿宋" w:eastAsia="仿宋" w:hAnsi="仿宋" w:cs="宋体"/>
          <w:kern w:val="0"/>
          <w:sz w:val="32"/>
          <w:szCs w:val="32"/>
        </w:rPr>
        <w:t>www.bicpaedu.com</w:t>
      </w:r>
      <w:r w:rsidRPr="00455CD1">
        <w:rPr>
          <w:rFonts w:ascii="仿宋" w:eastAsia="仿宋" w:hAnsi="仿宋" w:cs="宋体" w:hint="eastAsia"/>
          <w:kern w:val="0"/>
          <w:sz w:val="32"/>
          <w:szCs w:val="32"/>
        </w:rPr>
        <w:t>参加报名</w:t>
      </w:r>
      <w:r w:rsidRPr="00455CD1">
        <w:rPr>
          <w:rFonts w:ascii="仿宋" w:eastAsia="仿宋" w:hAnsi="仿宋" w:cs="Arial"/>
          <w:color w:val="000000"/>
          <w:sz w:val="32"/>
          <w:szCs w:val="32"/>
        </w:rPr>
        <w:t>, 咨询电话:</w:t>
      </w:r>
      <w:r w:rsidRPr="00455CD1">
        <w:rPr>
          <w:rFonts w:ascii="仿宋" w:eastAsia="仿宋" w:hAnsi="仿宋" w:cs="Times New Roman" w:hint="eastAsia"/>
          <w:sz w:val="22"/>
          <w:szCs w:val="32"/>
        </w:rPr>
        <w:t xml:space="preserve"> </w:t>
      </w:r>
      <w:r w:rsidRPr="00455CD1">
        <w:rPr>
          <w:rFonts w:ascii="仿宋" w:eastAsia="仿宋" w:hAnsi="仿宋" w:cs="Arial" w:hint="eastAsia"/>
          <w:color w:val="000000"/>
          <w:sz w:val="32"/>
          <w:szCs w:val="32"/>
        </w:rPr>
        <w:t>400-650-6549。</w:t>
      </w:r>
    </w:p>
    <w:p w:rsidR="00455CD1" w:rsidRPr="00455CD1" w:rsidRDefault="00455CD1" w:rsidP="00455CD1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55CD1">
        <w:rPr>
          <w:rFonts w:ascii="黑体" w:eastAsia="黑体" w:hAnsi="黑体" w:cs="Times New Roman" w:hint="eastAsia"/>
          <w:sz w:val="32"/>
          <w:szCs w:val="32"/>
        </w:rPr>
        <w:t>四、培训相关事项</w:t>
      </w:r>
    </w:p>
    <w:p w:rsidR="00455CD1" w:rsidRPr="00455CD1" w:rsidRDefault="00455CD1" w:rsidP="00455CD1">
      <w:pPr>
        <w:spacing w:line="560" w:lineRule="exact"/>
        <w:ind w:firstLineChars="150" w:firstLine="480"/>
        <w:rPr>
          <w:rFonts w:ascii="仿宋" w:eastAsia="仿宋" w:hAnsi="仿宋" w:cs="Times New Roman"/>
          <w:sz w:val="32"/>
          <w:szCs w:val="32"/>
        </w:rPr>
      </w:pPr>
      <w:r w:rsidRPr="00455CD1">
        <w:rPr>
          <w:rFonts w:ascii="仿宋" w:eastAsia="仿宋" w:hAnsi="仿宋" w:cs="宋体" w:hint="eastAsia"/>
          <w:kern w:val="0"/>
          <w:sz w:val="32"/>
          <w:szCs w:val="32"/>
        </w:rPr>
        <w:t>（一）为加强当前疫情防控工作，本年度北京注协专题培训仍将调整为直播培训方式，</w:t>
      </w:r>
      <w:r w:rsidRPr="00455CD1">
        <w:rPr>
          <w:rFonts w:ascii="仿宋" w:eastAsia="仿宋" w:hAnsi="仿宋" w:cs="Times New Roman" w:hint="eastAsia"/>
          <w:sz w:val="32"/>
          <w:szCs w:val="32"/>
        </w:rPr>
        <w:t>各会计师事务所根据实际工作情况积极报名参加。</w:t>
      </w:r>
    </w:p>
    <w:p w:rsidR="00455CD1" w:rsidRPr="00455CD1" w:rsidRDefault="00455CD1" w:rsidP="00455CD1">
      <w:pPr>
        <w:widowControl/>
        <w:spacing w:line="560" w:lineRule="exact"/>
        <w:ind w:firstLineChars="150" w:firstLine="480"/>
        <w:rPr>
          <w:rFonts w:ascii="仿宋" w:eastAsia="仿宋" w:hAnsi="仿宋" w:cs="宋体"/>
          <w:kern w:val="0"/>
          <w:sz w:val="32"/>
          <w:szCs w:val="32"/>
        </w:rPr>
      </w:pPr>
      <w:r w:rsidRPr="00455CD1">
        <w:rPr>
          <w:rFonts w:ascii="仿宋" w:eastAsia="仿宋" w:hAnsi="仿宋" w:cs="宋体" w:hint="eastAsia"/>
          <w:kern w:val="0"/>
          <w:sz w:val="32"/>
          <w:szCs w:val="32"/>
        </w:rPr>
        <w:t>（二）北京注协举办的各期培训班，具体时间及课程安排以北京注协网站通知为准。</w:t>
      </w:r>
    </w:p>
    <w:p w:rsidR="00455CD1" w:rsidRPr="00455CD1" w:rsidRDefault="00455CD1" w:rsidP="00455CD1">
      <w:pPr>
        <w:spacing w:line="560" w:lineRule="exact"/>
        <w:ind w:firstLineChars="150" w:firstLine="480"/>
        <w:rPr>
          <w:rFonts w:ascii="仿宋" w:eastAsia="仿宋" w:hAnsi="仿宋" w:cs="Arial"/>
          <w:color w:val="2B2B2B"/>
          <w:sz w:val="32"/>
          <w:szCs w:val="32"/>
          <w:shd w:val="clear" w:color="auto" w:fill="FFFFFF"/>
        </w:rPr>
      </w:pPr>
      <w:r w:rsidRPr="00455CD1">
        <w:rPr>
          <w:rFonts w:ascii="仿宋" w:eastAsia="仿宋" w:hAnsi="仿宋" w:cs="Times New Roman" w:hint="eastAsia"/>
          <w:sz w:val="32"/>
          <w:szCs w:val="32"/>
        </w:rPr>
        <w:t>（三）北京注协所属执业注册会计师、非执业注册会计师，</w:t>
      </w:r>
      <w:r w:rsidRPr="00455CD1">
        <w:rPr>
          <w:rFonts w:ascii="仿宋" w:eastAsia="仿宋" w:hAnsi="仿宋" w:cs="宋体" w:hint="eastAsia"/>
          <w:kern w:val="0"/>
          <w:sz w:val="32"/>
          <w:szCs w:val="32"/>
        </w:rPr>
        <w:t>可登陆“北京注册会计师协会培训网（</w:t>
      </w:r>
      <w:r w:rsidRPr="00455CD1">
        <w:rPr>
          <w:rFonts w:ascii="仿宋" w:eastAsia="仿宋" w:hAnsi="仿宋" w:cs="宋体"/>
          <w:kern w:val="0"/>
          <w:sz w:val="32"/>
          <w:szCs w:val="32"/>
        </w:rPr>
        <w:t>www.bicpaedu.com</w:t>
      </w:r>
      <w:r w:rsidRPr="00455CD1">
        <w:rPr>
          <w:rFonts w:ascii="仿宋" w:eastAsia="仿宋" w:hAnsi="仿宋" w:cs="宋体" w:hint="eastAsia"/>
          <w:kern w:val="0"/>
          <w:sz w:val="32"/>
          <w:szCs w:val="32"/>
        </w:rPr>
        <w:t>）”，选择相应课程，完成本年度继续教育。</w:t>
      </w:r>
    </w:p>
    <w:p w:rsidR="00455CD1" w:rsidRPr="00455CD1" w:rsidRDefault="00455CD1" w:rsidP="00455CD1">
      <w:pPr>
        <w:spacing w:line="560" w:lineRule="exact"/>
        <w:ind w:firstLineChars="150" w:firstLine="480"/>
        <w:rPr>
          <w:rFonts w:ascii="仿宋" w:eastAsia="仿宋" w:hAnsi="仿宋" w:cs="Arial"/>
          <w:color w:val="2B2B2B"/>
          <w:sz w:val="32"/>
          <w:szCs w:val="32"/>
          <w:shd w:val="clear" w:color="auto" w:fill="FFFFFF"/>
        </w:rPr>
      </w:pPr>
      <w:r w:rsidRPr="00455CD1">
        <w:rPr>
          <w:rFonts w:ascii="仿宋" w:eastAsia="仿宋" w:hAnsi="仿宋" w:cs="宋体" w:hint="eastAsia"/>
          <w:kern w:val="0"/>
          <w:sz w:val="32"/>
          <w:szCs w:val="32"/>
        </w:rPr>
        <w:t>（四）参加《中国注册会计师继续教育制度》规定中第二章、第五条其他形式继续教育，且满足学时确认条件的，可依照规定程序确认相应学时。</w:t>
      </w:r>
    </w:p>
    <w:p w:rsidR="00455CD1" w:rsidRPr="00455CD1" w:rsidRDefault="00455CD1" w:rsidP="00455CD1">
      <w:pPr>
        <w:widowControl/>
        <w:spacing w:line="560" w:lineRule="exact"/>
        <w:ind w:firstLineChars="150" w:firstLine="480"/>
        <w:rPr>
          <w:rFonts w:ascii="仿宋" w:eastAsia="仿宋" w:hAnsi="仿宋" w:cs="Times New Roman"/>
          <w:sz w:val="32"/>
          <w:szCs w:val="32"/>
        </w:rPr>
      </w:pPr>
      <w:r w:rsidRPr="00455CD1">
        <w:rPr>
          <w:rFonts w:ascii="仿宋" w:eastAsia="仿宋" w:hAnsi="仿宋" w:cs="Times New Roman" w:hint="eastAsia"/>
          <w:sz w:val="32"/>
          <w:szCs w:val="32"/>
        </w:rPr>
        <w:t>（五）培训费用</w:t>
      </w:r>
    </w:p>
    <w:p w:rsidR="00455CD1" w:rsidRPr="00455CD1" w:rsidRDefault="00455CD1" w:rsidP="00455CD1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55CD1">
        <w:rPr>
          <w:rFonts w:ascii="仿宋" w:eastAsia="仿宋" w:hAnsi="仿宋" w:cs="Times New Roman" w:hint="eastAsia"/>
          <w:sz w:val="32"/>
          <w:szCs w:val="32"/>
        </w:rPr>
        <w:t>1.</w:t>
      </w:r>
      <w:r w:rsidRPr="00455CD1">
        <w:rPr>
          <w:rFonts w:ascii="仿宋" w:eastAsia="仿宋" w:hAnsi="仿宋" w:cs="宋体" w:hint="eastAsia"/>
          <w:kern w:val="0"/>
          <w:sz w:val="32"/>
          <w:szCs w:val="32"/>
        </w:rPr>
        <w:t>参加北京注协举办的京外培训班，交通费自理，培训、食宿等费用由北京注协承担。</w:t>
      </w:r>
    </w:p>
    <w:p w:rsidR="00455CD1" w:rsidRPr="00455CD1" w:rsidRDefault="00455CD1" w:rsidP="00455CD1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55CD1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2.北京注协所属执业注册会计师参加网络继续教育学习，费用由北京注协承担。</w:t>
      </w:r>
    </w:p>
    <w:p w:rsidR="00455CD1" w:rsidRPr="00455CD1" w:rsidRDefault="00455CD1" w:rsidP="00455CD1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55CD1">
        <w:rPr>
          <w:rFonts w:ascii="仿宋" w:eastAsia="仿宋" w:hAnsi="仿宋" w:cs="宋体" w:hint="eastAsia"/>
          <w:kern w:val="0"/>
          <w:sz w:val="32"/>
          <w:szCs w:val="32"/>
        </w:rPr>
        <w:t>3.参加中注协举办的远程（直播）培训班的学员各项费用由北京注协承担。参加中注协组织的其他</w:t>
      </w:r>
      <w:r w:rsidRPr="00455CD1">
        <w:rPr>
          <w:rFonts w:ascii="仿宋" w:eastAsia="仿宋" w:hAnsi="仿宋" w:cs="宋体"/>
          <w:kern w:val="0"/>
          <w:sz w:val="32"/>
          <w:szCs w:val="32"/>
        </w:rPr>
        <w:t>形式的</w:t>
      </w:r>
      <w:r w:rsidRPr="00455CD1">
        <w:rPr>
          <w:rFonts w:ascii="仿宋" w:eastAsia="仿宋" w:hAnsi="仿宋" w:cs="宋体" w:hint="eastAsia"/>
          <w:kern w:val="0"/>
          <w:sz w:val="32"/>
          <w:szCs w:val="32"/>
        </w:rPr>
        <w:t>培训班，其培训费用由所在事务所按中注协相关规定支付。</w:t>
      </w:r>
    </w:p>
    <w:p w:rsidR="00455CD1" w:rsidRPr="00455CD1" w:rsidRDefault="00455CD1" w:rsidP="00455CD1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55CD1">
        <w:rPr>
          <w:rFonts w:ascii="仿宋" w:eastAsia="仿宋" w:hAnsi="仿宋" w:cs="宋体" w:hint="eastAsia"/>
          <w:kern w:val="0"/>
          <w:sz w:val="32"/>
          <w:szCs w:val="32"/>
        </w:rPr>
        <w:t>4.事务所</w:t>
      </w:r>
      <w:r w:rsidRPr="00455CD1">
        <w:rPr>
          <w:rFonts w:ascii="仿宋" w:eastAsia="仿宋" w:hAnsi="仿宋" w:cs="宋体"/>
          <w:kern w:val="0"/>
          <w:sz w:val="32"/>
          <w:szCs w:val="32"/>
        </w:rPr>
        <w:t>从业人员报名参加注会考前辅导</w:t>
      </w:r>
      <w:r w:rsidRPr="00455CD1">
        <w:rPr>
          <w:rFonts w:ascii="仿宋" w:eastAsia="仿宋" w:hAnsi="仿宋" w:cs="宋体" w:hint="eastAsia"/>
          <w:kern w:val="0"/>
          <w:sz w:val="32"/>
          <w:szCs w:val="32"/>
        </w:rPr>
        <w:t>班</w:t>
      </w:r>
      <w:r w:rsidRPr="00455CD1">
        <w:rPr>
          <w:rFonts w:ascii="仿宋" w:eastAsia="仿宋" w:hAnsi="仿宋" w:cs="宋体"/>
          <w:kern w:val="0"/>
          <w:sz w:val="32"/>
          <w:szCs w:val="32"/>
        </w:rPr>
        <w:t>费用自理</w:t>
      </w:r>
      <w:r w:rsidRPr="00455CD1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455CD1" w:rsidRPr="00455CD1" w:rsidRDefault="00455CD1" w:rsidP="00455CD1">
      <w:pPr>
        <w:widowControl/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6435E8" w:rsidRDefault="00455CD1" w:rsidP="00455CD1">
      <w:pPr>
        <w:widowControl/>
        <w:spacing w:line="560" w:lineRule="exact"/>
      </w:pPr>
      <w:r w:rsidRPr="00455CD1">
        <w:rPr>
          <w:rFonts w:ascii="仿宋" w:eastAsia="仿宋" w:hAnsi="仿宋" w:cs="宋体" w:hint="eastAsia"/>
          <w:kern w:val="0"/>
          <w:sz w:val="32"/>
          <w:szCs w:val="32"/>
        </w:rPr>
        <w:t xml:space="preserve">    附件：20</w:t>
      </w:r>
      <w:r w:rsidRPr="00455CD1">
        <w:rPr>
          <w:rFonts w:ascii="仿宋" w:eastAsia="仿宋" w:hAnsi="仿宋" w:cs="宋体"/>
          <w:kern w:val="0"/>
          <w:sz w:val="32"/>
          <w:szCs w:val="32"/>
        </w:rPr>
        <w:t>21</w:t>
      </w:r>
      <w:r w:rsidRPr="00455CD1">
        <w:rPr>
          <w:rFonts w:ascii="仿宋" w:eastAsia="仿宋" w:hAnsi="仿宋" w:cs="宋体" w:hint="eastAsia"/>
          <w:kern w:val="0"/>
          <w:sz w:val="32"/>
          <w:szCs w:val="32"/>
        </w:rPr>
        <w:t>年北京注册会计师协会培训</w:t>
      </w:r>
      <w:r>
        <w:rPr>
          <w:rFonts w:ascii="仿宋" w:eastAsia="仿宋" w:hAnsi="仿宋" w:cs="宋体" w:hint="eastAsia"/>
          <w:kern w:val="0"/>
          <w:sz w:val="32"/>
          <w:szCs w:val="32"/>
        </w:rPr>
        <w:t>计</w:t>
      </w:r>
      <w:r w:rsidR="00646004">
        <w:rPr>
          <w:rFonts w:ascii="仿宋" w:eastAsia="仿宋" w:hAnsi="仿宋" w:cs="宋体" w:hint="eastAsia"/>
          <w:kern w:val="0"/>
          <w:sz w:val="32"/>
          <w:szCs w:val="32"/>
        </w:rPr>
        <w:t>划</w:t>
      </w:r>
      <w:bookmarkStart w:id="0" w:name="_GoBack"/>
      <w:bookmarkEnd w:id="0"/>
    </w:p>
    <w:sectPr w:rsidR="006435E8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1E5" w:rsidRDefault="003671E5">
      <w:r>
        <w:separator/>
      </w:r>
    </w:p>
  </w:endnote>
  <w:endnote w:type="continuationSeparator" w:id="0">
    <w:p w:rsidR="003671E5" w:rsidRDefault="0036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452" w:rsidRPr="000D29E7" w:rsidRDefault="00455CD1" w:rsidP="0004575D">
    <w:pPr>
      <w:pStyle w:val="a4"/>
      <w:ind w:firstLine="360"/>
      <w:rPr>
        <w:rFonts w:ascii="宋体" w:eastAsia="宋体" w:hAnsi="宋体"/>
        <w:sz w:val="28"/>
        <w:szCs w:val="28"/>
      </w:rPr>
    </w:pPr>
    <w:r w:rsidRPr="000D29E7">
      <w:rPr>
        <w:rFonts w:ascii="宋体" w:eastAsia="宋体" w:hAnsi="宋体" w:hint="eastAsia"/>
        <w:sz w:val="28"/>
        <w:szCs w:val="28"/>
      </w:rPr>
      <w:t>—</w:t>
    </w:r>
    <w:r w:rsidRPr="000D29E7">
      <w:rPr>
        <w:rFonts w:ascii="宋体" w:eastAsia="宋体" w:hAnsi="宋体"/>
        <w:sz w:val="28"/>
        <w:szCs w:val="28"/>
      </w:rPr>
      <w:t xml:space="preserve"> </w:t>
    </w:r>
    <w:r w:rsidRPr="000D29E7">
      <w:rPr>
        <w:rFonts w:ascii="宋体" w:eastAsia="宋体" w:hAnsi="宋体"/>
        <w:sz w:val="28"/>
        <w:szCs w:val="28"/>
      </w:rPr>
      <w:fldChar w:fldCharType="begin"/>
    </w:r>
    <w:r w:rsidRPr="000D29E7">
      <w:rPr>
        <w:rFonts w:ascii="宋体" w:eastAsia="宋体" w:hAnsi="宋体"/>
        <w:sz w:val="28"/>
        <w:szCs w:val="28"/>
      </w:rPr>
      <w:instrText xml:space="preserve"> PAGE   \* MERGEFORMAT </w:instrText>
    </w:r>
    <w:r w:rsidRPr="000D29E7">
      <w:rPr>
        <w:rFonts w:ascii="宋体" w:eastAsia="宋体" w:hAnsi="宋体"/>
        <w:sz w:val="28"/>
        <w:szCs w:val="28"/>
      </w:rPr>
      <w:fldChar w:fldCharType="separate"/>
    </w:r>
    <w:r w:rsidRPr="00BB1544">
      <w:rPr>
        <w:rFonts w:ascii="宋体" w:eastAsia="宋体" w:hAnsi="宋体"/>
        <w:noProof/>
        <w:sz w:val="28"/>
        <w:szCs w:val="28"/>
        <w:lang w:val="zh-CN"/>
      </w:rPr>
      <w:t>12</w:t>
    </w:r>
    <w:r w:rsidRPr="000D29E7">
      <w:rPr>
        <w:rFonts w:ascii="宋体" w:eastAsia="宋体" w:hAnsi="宋体"/>
        <w:sz w:val="28"/>
        <w:szCs w:val="28"/>
      </w:rPr>
      <w:fldChar w:fldCharType="end"/>
    </w:r>
    <w:r w:rsidRPr="000D29E7">
      <w:rPr>
        <w:rFonts w:ascii="宋体" w:eastAsia="宋体" w:hAnsi="宋体" w:hint="eastAsia"/>
        <w:sz w:val="28"/>
        <w:szCs w:val="28"/>
      </w:rPr>
      <w:t xml:space="preserve"> —</w:t>
    </w:r>
  </w:p>
  <w:p w:rsidR="00007452" w:rsidRDefault="003671E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452" w:rsidRDefault="00455CD1" w:rsidP="0004575D">
    <w:pPr>
      <w:pStyle w:val="a4"/>
      <w:ind w:rightChars="200" w:right="420"/>
      <w:jc w:val="right"/>
    </w:pPr>
    <w:r w:rsidRPr="001135BA">
      <w:rPr>
        <w:rFonts w:ascii="宋体" w:eastAsia="宋体" w:hAnsi="宋体" w:hint="eastAsia"/>
        <w:sz w:val="28"/>
        <w:szCs w:val="28"/>
      </w:rPr>
      <w:t xml:space="preserve">— </w:t>
    </w:r>
    <w:r w:rsidRPr="001135BA">
      <w:rPr>
        <w:rFonts w:ascii="宋体" w:eastAsia="宋体" w:hAnsi="宋体"/>
        <w:sz w:val="28"/>
        <w:szCs w:val="28"/>
      </w:rPr>
      <w:fldChar w:fldCharType="begin"/>
    </w:r>
    <w:r w:rsidRPr="001135BA">
      <w:rPr>
        <w:rFonts w:ascii="宋体" w:eastAsia="宋体" w:hAnsi="宋体"/>
        <w:sz w:val="28"/>
        <w:szCs w:val="28"/>
      </w:rPr>
      <w:instrText xml:space="preserve"> PAGE   \* MERGEFORMAT </w:instrText>
    </w:r>
    <w:r w:rsidRPr="001135BA">
      <w:rPr>
        <w:rFonts w:ascii="宋体" w:eastAsia="宋体" w:hAnsi="宋体"/>
        <w:sz w:val="28"/>
        <w:szCs w:val="28"/>
      </w:rPr>
      <w:fldChar w:fldCharType="separate"/>
    </w:r>
    <w:r w:rsidR="00646004" w:rsidRPr="00646004">
      <w:rPr>
        <w:rFonts w:ascii="宋体" w:eastAsia="宋体" w:hAnsi="宋体"/>
        <w:noProof/>
        <w:sz w:val="28"/>
        <w:szCs w:val="28"/>
        <w:lang w:val="zh-CN"/>
      </w:rPr>
      <w:t>5</w:t>
    </w:r>
    <w:r w:rsidRPr="001135BA">
      <w:rPr>
        <w:rFonts w:ascii="宋体" w:eastAsia="宋体" w:hAnsi="宋体"/>
        <w:sz w:val="28"/>
        <w:szCs w:val="28"/>
      </w:rPr>
      <w:fldChar w:fldCharType="end"/>
    </w:r>
    <w:r w:rsidRPr="001135BA"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1E5" w:rsidRDefault="003671E5">
      <w:r>
        <w:separator/>
      </w:r>
    </w:p>
  </w:footnote>
  <w:footnote w:type="continuationSeparator" w:id="0">
    <w:p w:rsidR="003671E5" w:rsidRDefault="00367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452" w:rsidRDefault="003671E5" w:rsidP="009D62D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452" w:rsidRDefault="003671E5" w:rsidP="009D62D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7D"/>
    <w:rsid w:val="001E717D"/>
    <w:rsid w:val="003671E5"/>
    <w:rsid w:val="00455CD1"/>
    <w:rsid w:val="006435E8"/>
    <w:rsid w:val="0064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7578E-654C-44B7-B62F-8C1F4B78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仿宋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5CD1"/>
    <w:rPr>
      <w:rFonts w:ascii="Calibri" w:eastAsia="仿宋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5CD1"/>
    <w:pPr>
      <w:tabs>
        <w:tab w:val="center" w:pos="4153"/>
        <w:tab w:val="right" w:pos="8306"/>
      </w:tabs>
      <w:snapToGrid w:val="0"/>
      <w:jc w:val="left"/>
    </w:pPr>
    <w:rPr>
      <w:rFonts w:ascii="Calibri" w:eastAsia="仿宋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5CD1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425</Words>
  <Characters>2426</Characters>
  <Application>Microsoft Office Word</Application>
  <DocSecurity>0</DocSecurity>
  <Lines>20</Lines>
  <Paragraphs>5</Paragraphs>
  <ScaleCrop>false</ScaleCrop>
  <Company>Microsoft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王昊</dc:creator>
  <cp:keywords/>
  <dc:description/>
  <cp:lastModifiedBy>王昊</cp:lastModifiedBy>
  <cp:revision>3</cp:revision>
  <dcterms:created xsi:type="dcterms:W3CDTF">2021-04-20T02:47:00Z</dcterms:created>
  <dcterms:modified xsi:type="dcterms:W3CDTF">2021-04-20T03:24:00Z</dcterms:modified>
</cp:coreProperties>
</file>