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5B" w:rsidRDefault="00160D5B" w:rsidP="00160D5B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附表2</w:t>
      </w:r>
    </w:p>
    <w:p w:rsidR="00160D5B" w:rsidRDefault="00160D5B" w:rsidP="00160D5B">
      <w:pPr>
        <w:jc w:val="center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北京地区涉及变更会计师事务所明细</w:t>
      </w:r>
      <w:bookmarkStart w:id="0" w:name="_GoBack"/>
      <w:r>
        <w:rPr>
          <w:rFonts w:ascii="仿宋_GB2312" w:eastAsia="仿宋_GB2312" w:hint="eastAsia"/>
          <w:b/>
          <w:szCs w:val="32"/>
        </w:rPr>
        <w:t>表</w:t>
      </w:r>
      <w:bookmarkEnd w:id="0"/>
    </w:p>
    <w:p w:rsidR="00160D5B" w:rsidRDefault="00160D5B" w:rsidP="00160D5B">
      <w:pPr>
        <w:jc w:val="center"/>
        <w:rPr>
          <w:rFonts w:ascii="仿宋_GB2312" w:eastAsia="仿宋_GB2312"/>
          <w:b/>
          <w:szCs w:val="32"/>
        </w:rPr>
      </w:pPr>
      <w:r w:rsidRPr="0046117E">
        <w:rPr>
          <w:rFonts w:ascii="仿宋_GB2312" w:eastAsia="仿宋_GB2312" w:hint="eastAsia"/>
          <w:b/>
          <w:szCs w:val="32"/>
        </w:rPr>
        <w:t>（202</w:t>
      </w:r>
      <w:r w:rsidR="004D782F">
        <w:rPr>
          <w:rFonts w:ascii="仿宋_GB2312" w:eastAsia="仿宋_GB2312"/>
          <w:b/>
          <w:szCs w:val="32"/>
        </w:rPr>
        <w:t>3</w:t>
      </w:r>
      <w:r w:rsidRPr="0046117E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46117E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46117E">
        <w:rPr>
          <w:rFonts w:ascii="仿宋_GB2312" w:eastAsia="仿宋_GB2312" w:hint="eastAsia"/>
          <w:b/>
          <w:szCs w:val="32"/>
        </w:rPr>
        <w:t>-202</w:t>
      </w:r>
      <w:r w:rsidR="004D782F">
        <w:rPr>
          <w:rFonts w:ascii="仿宋_GB2312" w:eastAsia="仿宋_GB2312"/>
          <w:b/>
          <w:szCs w:val="32"/>
        </w:rPr>
        <w:t>3</w:t>
      </w:r>
      <w:r w:rsidRPr="0046117E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46117E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</w:t>
      </w:r>
      <w:r w:rsidRPr="0046117E">
        <w:rPr>
          <w:rFonts w:ascii="仿宋_GB2312" w:eastAsia="仿宋_GB2312" w:hint="eastAsia"/>
          <w:b/>
          <w:szCs w:val="32"/>
        </w:rPr>
        <w:t>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2268"/>
        <w:gridCol w:w="2282"/>
        <w:gridCol w:w="978"/>
      </w:tblGrid>
      <w:tr w:rsidR="00617A80" w:rsidRPr="005A3C2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板块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600072.SH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中船科技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601158.SH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重庆水务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000617.SZ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中油资本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000893.SZ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亚钾国际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300188.SZ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美亚柏科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600478.SH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科力远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603158.SH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腾龙股份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公证天业会计师事务所（特殊普通合伙）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688556.SH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高测股份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000045.SZ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深纺织</w:t>
            </w:r>
            <w:r w:rsidRPr="00617A80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德勤华永会计师事务所（特殊普通合伙）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003029.SZ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吉大正元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300011.SZ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鼎汉技术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002142.SZ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宁波银行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普华永道中天会计师事务所（特殊普通合伙）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000586.SZ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汇源通信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002449.SZ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国星光电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300070.SZ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碧水源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600361.SH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创新新材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600678.SH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四川金顶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601169.SH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北京银行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603163.SH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圣晖集成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000576.SZ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甘化科工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广东司农会计师事务所（特殊普通合伙）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000920.SZ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沃顿科技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000541.SZ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佛山照明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002065.SZ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东华软件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002066.SZ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瑞泰科技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300653.SZ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正海生物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600552.SH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凯盛科技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600710.SH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苏美达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600756.SH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浪潮软件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603126.SH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中材节能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605168.SH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三人行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688439.SH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振华风光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000633.SZ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合金投资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希格玛会计师事务所（特殊普通合伙）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000922.SZ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佳电股份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002045.SZ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国光电器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002722.SZ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物产金轮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002882.SZ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金龙羽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300084.SZ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海默科技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600444.SH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国机通用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601116.SH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三江购物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普华永道中天会计师事务所（特殊普通合伙）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000811.SZ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冰轮环境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002046.SZ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国机精工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300671.SZ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富满微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603050.SH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科林电气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000090.SZ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天健集团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600483.SH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福能股份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600539.SH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狮头股份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688798.SH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艾为电子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002297.SZ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博云新材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002775.SZ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文科园林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深圳久安会计师事务所（特殊普通合伙）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003035.SZ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南网能源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300417.SZ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南华仪器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301187.SZ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欧圣电气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立信中联会计师事务所（特殊普通合伙）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002313.SZ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日海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600405.SH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动力源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601798.SH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蓝科高新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605199.SH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葫芦娃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688698.SH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伟创电气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000902.SZ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新洋丰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002083.SZ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孚日股份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300153.SZ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科泰电源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600326.SH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西藏天路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600373.SH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中文传媒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603663.SH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三祥新材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000159.SZ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国际实业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300545.SZ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联得装备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833943.BJ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优机股份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北证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600312.SH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平高电气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600339.SH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中油工程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600658.SH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电子城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600877.SH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电科芯片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603056.SH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德邦股份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德勤华永会计师事务所（特殊普通合伙）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603113.SH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金能科技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688248.SH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南网科技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000021.SZ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000830.SZ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鲁西化工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002268.SZ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电科网安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002693.SZ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双成药业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300179.SZ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四方达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300612.SZ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宣亚国际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300703.SZ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创源股份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301319.SZ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唯特偶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600378.SH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昊华科技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600498.SH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烽火通信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600804.SH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鹏博士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四川华信（集团）会计师事务所（特殊普通合伙）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000627.SZ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天茂集团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000825.SZ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太钢不锈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000948.SZ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南天信息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000985.SZ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大庆华科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002051.SZ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中工国际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002093.SZ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国脉科技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002212.SZ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天融信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普华永道中天会计师事务所（特殊普通合伙）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300068.SZ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南都电源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300343.SZ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联创股份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和信会计师事务所（特殊普通合伙）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300360.SZ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炬华科技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300442.SZ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润泽科技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立信中联会计师事务所（特殊普通合伙）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300770.SZ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新媒股份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广东司农会计师事务所（特殊普通合伙）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300861.SZ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美畅股份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立信中联会计师事务所（特殊普通合伙）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301040.SZ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中环海陆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600537.SH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亿晶光电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002789.SZ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建艺集团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300029.SZ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天龙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300183.SZ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东软载波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300408.SZ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三环集团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300736.SZ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百邦科技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301030.SZ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仕净科技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600217.SH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中再资环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688085.SH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三友医疗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688128.SH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中国电研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688280.SH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精进电动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000498.SZ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山东路桥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000635.SZ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英力特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002044.SZ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美年健康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002203.SZ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海亮股份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002265.SZ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西仪股份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002370.SZ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亚太药业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002692.SZ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远程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公证天业会计师事务所（特殊普通合伙）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300145.SZ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中金环境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300459.SZ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汤姆猫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300489.SZ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光智科技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300531.SZ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优博讯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300895.SZ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铜牛信息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300971.SZ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博亚精工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中汇会计师事务所（特殊普通合伙）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123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301213.SZ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观想科技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600335.SH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国机汽车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600645.SH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中源协和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603112.SH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华翔股份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605378.SH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野马电池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688200.SH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华峰测控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中汇会计师事务所（特殊普通合伙）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000032.SZ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深桑达</w:t>
            </w:r>
            <w:r w:rsidRPr="00617A80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002281.SZ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光迅科技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002366.SZ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海核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尤尼泰振青会计师事务所（特殊普通合伙）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002522.SZ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浙江众成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002728.SZ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特一药业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002888.SZ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惠威科技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002900.SZ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哈三联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300004.SZ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南风股份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广东司农会计师事务所（特殊普通合伙）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300010.SZ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豆神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300042.SZ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朗科科技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鹏盛会计师事务所（特殊普通合伙）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300083.SZ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创世纪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众华会计师事务所（特殊普通合伙）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300159.SZ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新研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300364.SZ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中文在线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300745.SZ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欣锐科技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300746.SZ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汉嘉设计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中汇会计师事务所（特殊普通合伙）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144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300959.SZ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线上线下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华兴会计师事务所（特殊普通合伙）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301089.SZ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拓新药业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835305.BJ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云创数据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北证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600037.SH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歌华有线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600200.SH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江苏吴中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中汇会计师事务所（特殊普通合伙）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600802.SH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福建水泥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华兴会计师事务所（特殊普通合伙）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600927.SH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永安期货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603060.SH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国检集团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603488.SH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展鹏科技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公证天业会计师事务所（特殊普通合伙）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603999.SH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读者传媒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688177.SH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百奥泰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688390.SH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固德威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000936.SZ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华西股份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000950.SZ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重药控股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000955.SZ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欣龙控股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002501.SZ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利源精制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002738.SZ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中矿资源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002822.SZ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中装建设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300030.SZ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阳普医疗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300034.SZ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钢研高纳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300167.SZ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迪威迅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深圳永信瑞和会计师事务所（特殊普通合伙）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165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300225.SZ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金力泰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众华会计师事务所（特殊普通合伙）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300356.SZ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光一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深圳久安会计师事务所（特殊普通合伙）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300368.SZ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汇金股份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300477.SZ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合纵科技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300506.SZ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名家汇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300635.SZ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中达安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300792.SZ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壹网壹创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中汇会计师事务所（特殊普通合伙）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300843.SZ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胜蓝股份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广东司农会计师事务所（特殊普通合伙）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301206.SZ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三元生物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600023.SH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浙能电力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普华永道中天会计师事务所（特殊普通合伙）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600052.SH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东望时代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600191.SH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华资实业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600198.SH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大唐电信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600328.SH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中盐化工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600500.SH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中化国际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600536.SH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中国软件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600626.SH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申达股份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600630.SH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龙头股份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600661.SH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昂立教育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600767.SH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运盛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北京兴昌华会计师事务所（普通合伙）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600863.SH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内蒙华电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186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600900.SH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长江电力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600996.SH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贵广网络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601399.SH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国机重装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601825.SH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沪农商行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德勤华永会计师事务所（特殊普通合伙）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603825.SH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华扬联众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688002.SH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睿创微纳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688189.SH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南新制药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688448.SH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磁谷科技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公证天业会计师事务所（特殊普通合伙）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688707.SH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振华新材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000554.SZ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泰山石油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000563.SZ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陕国投</w:t>
            </w:r>
            <w:r w:rsidRPr="00617A80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希格玛会计师事务所（特殊普通合伙）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000733.SZ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振华科技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000883.SZ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湖北能源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002016.SZ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世荣兆业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002037.SZ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保利联合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002145.SZ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中核钛白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002239.SZ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奥特佳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002388.SZ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新亚制程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002409.SZ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雅克科技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公证天业会计师事务所（特殊普通合伙）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002453.SZ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华软科技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002500.SZ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山西证券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207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002510.SZ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天汽模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002520.SZ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日发精机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002620.SZ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瑞和股份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002935.SZ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天奥电子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300176.SZ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派生科技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300280.SZ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紫天科技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苏亚金诚会计师事务所（特殊普通合伙）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300311.SZ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任子行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300500.SZ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启迪设计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300526.SZ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中潜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300551.SZ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古鳌科技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300555.SZ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路通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300742.SZ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越博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300799.SZ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左江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301321.SZ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翰博高新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600033.SH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福建高速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华兴会计师事务所（特殊普通合伙）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600056.SH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中国医药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600106.SH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重庆路桥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600107.SH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美尔雅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600242.SH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中昌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鹏盛会计师事务所（特殊普通合伙）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600338.SH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西藏珠峰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众华会计师事务所（特殊普通合伙）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227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600416.SH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湘电股份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600532.SH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未来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600601.SH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方科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600637.SH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东方明珠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600751.SH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海航科技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普华永道中天会计师事务所（特殊普通合伙）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600777.SH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新潮能源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众华会计师事务所（特殊普通合伙）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600898.SH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美讯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广东亨安会计师事务所（普通合伙）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600905.SH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三峡能源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600917.SH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重庆燃气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601577.SH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长沙银行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601949.SH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中国出版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603030.SH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全筑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众华会计师事务所（特殊普通合伙）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603117.SH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万林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603388.SH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元成股份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603729.SH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龙韵股份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众华会计师事务所（特殊普通合伙）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688051.SH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佳华科技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德勤华永会计师事务所（特殊普通合伙）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688297.SH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中无人机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科创板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000004.SZ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国华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000007.SZ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全新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苏亚金诚会计师事务所（特殊普通合伙）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000023.SZ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ST</w:t>
            </w:r>
            <w:r w:rsidRPr="00617A80">
              <w:rPr>
                <w:rFonts w:ascii="Arial Narrow" w:hAnsi="Arial Narrow" w:hint="eastAsia"/>
                <w:sz w:val="22"/>
              </w:rPr>
              <w:t>深天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247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000066.SZ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中国长城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000068.SZ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华控赛格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000150.SZ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宜康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鹏盛会计师事务所（特殊普通合伙）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000403.SZ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派林生物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000410.SZ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沈机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中审众环会计师事务所（特殊普通合伙）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000411.SZ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英特集团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天健会计师事务所（特殊普通合伙）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000606.SZ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顺利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000680.SZ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山推股份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上会会计师事务所（特殊普通合伙）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000806.SZ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银河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000908.SZ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景峰医药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001227.SZ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兰州银行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002097.SZ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山河智能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002146.SZ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荣盛发展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北京澄宇会计师事务所（特殊普通合伙）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002371.SZ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北方华创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002411.SZ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必康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北京兴昌华会计师事务所（普通合伙）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深圳正一会计师事务所（特殊普通合伙）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002468.SZ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申通快递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002551.SZ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尚荣医疗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002600.SZ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领益智造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002681.SZ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奋达科技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深圳振兴会计师事务所（普通合伙）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002731.SZ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萃华珠宝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立信中联会计师事务所（特殊普通合伙）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lastRenderedPageBreak/>
              <w:t>267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002751.SZ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易尚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002862.SZ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实丰文化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广东司农会计师事务所（特殊普通合伙）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300301.SZ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长方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617A80" w:rsidRPr="00617A80" w:rsidTr="00D00AFA">
        <w:trPr>
          <w:cantSplit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002721.SZ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*ST</w:t>
            </w:r>
            <w:r w:rsidRPr="00617A80">
              <w:rPr>
                <w:rFonts w:ascii="Arial Narrow" w:hAnsi="Arial Narrow" w:hint="eastAsia"/>
                <w:sz w:val="22"/>
              </w:rPr>
              <w:t>金一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2282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617A80" w:rsidRPr="00617A80" w:rsidRDefault="00617A80" w:rsidP="00617A8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17A80">
              <w:rPr>
                <w:rFonts w:ascii="Arial Narrow" w:hAnsi="Arial Narrow" w:hint="eastAsia"/>
                <w:sz w:val="22"/>
              </w:rPr>
              <w:t>主板</w:t>
            </w:r>
          </w:p>
        </w:tc>
      </w:tr>
    </w:tbl>
    <w:p w:rsidR="00DD5777" w:rsidRPr="00B105EC" w:rsidRDefault="00DD5777" w:rsidP="00B105EC">
      <w:pPr>
        <w:widowControl/>
        <w:jc w:val="center"/>
        <w:rPr>
          <w:rFonts w:ascii="Arial Narrow" w:hAnsi="Arial Narrow"/>
          <w:sz w:val="22"/>
        </w:rPr>
      </w:pPr>
    </w:p>
    <w:sectPr w:rsidR="00DD5777" w:rsidRPr="00B10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FB" w:rsidRDefault="00F65EFB" w:rsidP="005A3C20">
      <w:r>
        <w:separator/>
      </w:r>
    </w:p>
  </w:endnote>
  <w:endnote w:type="continuationSeparator" w:id="0">
    <w:p w:rsidR="00F65EFB" w:rsidRDefault="00F65EFB" w:rsidP="005A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FB" w:rsidRDefault="00F65EFB" w:rsidP="005A3C20">
      <w:r>
        <w:separator/>
      </w:r>
    </w:p>
  </w:footnote>
  <w:footnote w:type="continuationSeparator" w:id="0">
    <w:p w:rsidR="00F65EFB" w:rsidRDefault="00F65EFB" w:rsidP="005A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B"/>
    <w:rsid w:val="00160D5B"/>
    <w:rsid w:val="004D782F"/>
    <w:rsid w:val="005A3C20"/>
    <w:rsid w:val="00617A80"/>
    <w:rsid w:val="006D474F"/>
    <w:rsid w:val="007134C2"/>
    <w:rsid w:val="00B105EC"/>
    <w:rsid w:val="00BD50DE"/>
    <w:rsid w:val="00CC0C5D"/>
    <w:rsid w:val="00D00AFA"/>
    <w:rsid w:val="00D73E9F"/>
    <w:rsid w:val="00DD3C9E"/>
    <w:rsid w:val="00DD5777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ED8FA-B564-40E3-9435-42CE3B7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5B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05EC"/>
    <w:rPr>
      <w:color w:val="800080"/>
      <w:u w:val="single"/>
    </w:rPr>
  </w:style>
  <w:style w:type="paragraph" w:customStyle="1" w:styleId="xl65">
    <w:name w:val="xl65"/>
    <w:basedOn w:val="a"/>
    <w:rsid w:val="00B105EC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A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3C20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3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3C20"/>
    <w:rPr>
      <w:rFonts w:ascii="Calibri" w:eastAsia="仿宋" w:hAnsi="Calibri" w:cs="Times New Roman"/>
      <w:sz w:val="18"/>
      <w:szCs w:val="18"/>
    </w:rPr>
  </w:style>
  <w:style w:type="paragraph" w:customStyle="1" w:styleId="font5">
    <w:name w:val="font5"/>
    <w:basedOn w:val="a"/>
    <w:rsid w:val="005A3C20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2"/>
    </w:rPr>
  </w:style>
  <w:style w:type="paragraph" w:customStyle="1" w:styleId="font6">
    <w:name w:val="font6"/>
    <w:basedOn w:val="a"/>
    <w:rsid w:val="005A3C20"/>
    <w:pPr>
      <w:widowControl/>
      <w:spacing w:before="100" w:beforeAutospacing="1" w:after="100" w:afterAutospacing="1"/>
      <w:jc w:val="left"/>
    </w:pPr>
    <w:rPr>
      <w:rFonts w:ascii="仿宋" w:hAnsi="仿宋" w:cs="宋体"/>
      <w:color w:val="000000"/>
      <w:kern w:val="0"/>
      <w:sz w:val="22"/>
    </w:rPr>
  </w:style>
  <w:style w:type="paragraph" w:customStyle="1" w:styleId="xl63">
    <w:name w:val="xl63"/>
    <w:basedOn w:val="a"/>
    <w:rsid w:val="005A3C2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64">
    <w:name w:val="xl64"/>
    <w:basedOn w:val="a"/>
    <w:rsid w:val="005A3C2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66">
    <w:name w:val="xl66"/>
    <w:basedOn w:val="a"/>
    <w:rsid w:val="005A3C2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A3C2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2387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王林林</cp:lastModifiedBy>
  <cp:revision>10</cp:revision>
  <dcterms:created xsi:type="dcterms:W3CDTF">2022-05-09T05:48:00Z</dcterms:created>
  <dcterms:modified xsi:type="dcterms:W3CDTF">2023-05-10T06:27:00Z</dcterms:modified>
</cp:coreProperties>
</file>