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3CED4" w14:textId="77777777" w:rsidR="00EC6A2C" w:rsidRDefault="00F54359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Calibri" w:cs="Times New Roman" w:hint="eastAsia"/>
          <w:sz w:val="32"/>
          <w:szCs w:val="32"/>
        </w:rPr>
        <w:t>附表1</w:t>
      </w:r>
    </w:p>
    <w:p w14:paraId="0ADA28D9" w14:textId="4CAA674A" w:rsidR="00EC6A2C" w:rsidRDefault="00F54359">
      <w:pPr>
        <w:spacing w:afterLines="100" w:after="312"/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kern w:val="0"/>
          <w:sz w:val="32"/>
          <w:szCs w:val="32"/>
        </w:rPr>
        <w:t>北京地区会计师事务所出具上市公司</w:t>
      </w:r>
      <w:r>
        <w:rPr>
          <w:rFonts w:ascii="仿宋_GB2312" w:eastAsia="仿宋_GB2312" w:hAnsi="Calibri" w:cs="Times New Roman" w:hint="eastAsia"/>
          <w:b/>
          <w:kern w:val="0"/>
          <w:sz w:val="32"/>
          <w:szCs w:val="32"/>
        </w:rPr>
        <w:br/>
        <w:t>202</w:t>
      </w:r>
      <w:r w:rsidR="00D478A8">
        <w:rPr>
          <w:rFonts w:ascii="仿宋_GB2312" w:eastAsia="仿宋_GB2312" w:hAnsi="Calibri" w:cs="Times New Roman"/>
          <w:b/>
          <w:kern w:val="0"/>
          <w:sz w:val="32"/>
          <w:szCs w:val="32"/>
        </w:rPr>
        <w:t>5</w:t>
      </w:r>
      <w:r>
        <w:rPr>
          <w:rFonts w:ascii="仿宋_GB2312" w:eastAsia="仿宋_GB2312" w:hAnsi="Calibri" w:cs="Times New Roman" w:hint="eastAsia"/>
          <w:b/>
          <w:kern w:val="0"/>
          <w:sz w:val="32"/>
          <w:szCs w:val="32"/>
        </w:rPr>
        <w:t>年度审计报告明细表（</w:t>
      </w:r>
      <w:r>
        <w:rPr>
          <w:rFonts w:ascii="仿宋_GB2312" w:eastAsia="仿宋_GB2312" w:hAnsi="Calibri" w:cs="Times New Roman"/>
          <w:b/>
          <w:kern w:val="0"/>
          <w:sz w:val="32"/>
          <w:szCs w:val="32"/>
        </w:rPr>
        <w:t>202</w:t>
      </w:r>
      <w:r>
        <w:rPr>
          <w:rFonts w:ascii="仿宋_GB2312" w:eastAsia="仿宋_GB2312" w:hAnsi="Calibri" w:cs="Times New Roman" w:hint="eastAsia"/>
          <w:b/>
          <w:kern w:val="0"/>
          <w:sz w:val="32"/>
          <w:szCs w:val="32"/>
        </w:rPr>
        <w:t>6</w:t>
      </w:r>
      <w:r>
        <w:rPr>
          <w:rFonts w:ascii="仿宋_GB2312" w:eastAsia="仿宋_GB2312" w:hAnsi="Calibri" w:cs="Times New Roman"/>
          <w:b/>
          <w:kern w:val="0"/>
          <w:sz w:val="32"/>
          <w:szCs w:val="32"/>
        </w:rPr>
        <w:t>.2.1-202</w:t>
      </w:r>
      <w:r>
        <w:rPr>
          <w:rFonts w:ascii="仿宋_GB2312" w:eastAsia="仿宋_GB2312" w:hAnsi="Calibri" w:cs="Times New Roman" w:hint="eastAsia"/>
          <w:b/>
          <w:kern w:val="0"/>
          <w:sz w:val="32"/>
          <w:szCs w:val="32"/>
        </w:rPr>
        <w:t>6</w:t>
      </w:r>
      <w:r>
        <w:rPr>
          <w:rFonts w:ascii="仿宋_GB2312" w:eastAsia="仿宋_GB2312" w:hAnsi="Calibri" w:cs="Times New Roman"/>
          <w:b/>
          <w:kern w:val="0"/>
          <w:sz w:val="32"/>
          <w:szCs w:val="32"/>
        </w:rPr>
        <w:t>.2.28</w:t>
      </w:r>
      <w:r>
        <w:rPr>
          <w:rFonts w:ascii="仿宋_GB2312" w:eastAsia="仿宋_GB2312" w:hAnsi="Calibri" w:cs="Times New Roman" w:hint="eastAsia"/>
          <w:b/>
          <w:kern w:val="0"/>
          <w:sz w:val="32"/>
          <w:szCs w:val="32"/>
        </w:rPr>
        <w:t>）</w:t>
      </w:r>
    </w:p>
    <w:p w14:paraId="284ABD04" w14:textId="77777777" w:rsidR="00EC6A2C" w:rsidRDefault="00F54359">
      <w:pPr>
        <w:widowControl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  <w:lang w:bidi="ar"/>
        </w:rPr>
        <w:t>表1-1  上证主板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418"/>
        <w:gridCol w:w="2551"/>
        <w:gridCol w:w="2410"/>
      </w:tblGrid>
      <w:tr w:rsidR="00EC6A2C" w14:paraId="59419FD5" w14:textId="77777777">
        <w:trPr>
          <w:trHeight w:hRule="exact" w:val="45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F68F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68F9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4AC07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证券简称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C299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披露日期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CA15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会计师事务所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1169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审计意见类型</w:t>
            </w:r>
          </w:p>
        </w:tc>
      </w:tr>
      <w:tr w:rsidR="00EC6A2C" w14:paraId="3F5D6ED9" w14:textId="77777777">
        <w:trPr>
          <w:trHeight w:hRule="exact" w:val="722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2476" w14:textId="77777777" w:rsidR="00EC6A2C" w:rsidRDefault="00F54359">
            <w:pPr>
              <w:widowControl/>
              <w:spacing w:line="360" w:lineRule="auto"/>
              <w:jc w:val="center"/>
              <w:rPr>
                <w:rFonts w:ascii="Arial Narrow" w:eastAsia="仿宋" w:hAnsi="Arial Narrow" w:cs="Times New Roman"/>
                <w:color w:val="000000"/>
                <w:sz w:val="22"/>
              </w:rPr>
            </w:pPr>
            <w:r>
              <w:rPr>
                <w:rFonts w:ascii="Arial Narrow" w:eastAsia="仿宋" w:hAnsi="Arial Narrow" w:cs="Times New Roman"/>
                <w:color w:val="000000"/>
                <w:sz w:val="22"/>
                <w:lang w:bidi="ar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8B01E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603005.SH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DEE3C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晶方科技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FAD3" w14:textId="77777777" w:rsidR="00EC6A2C" w:rsidRDefault="00F54359">
            <w:pPr>
              <w:spacing w:line="600" w:lineRule="auto"/>
              <w:jc w:val="center"/>
              <w:rPr>
                <w:rFonts w:ascii="Arial Narrow" w:eastAsia="仿宋" w:hAnsi="Arial Narrow" w:cs="Arial Narrow"/>
                <w:color w:val="000000"/>
                <w:sz w:val="22"/>
              </w:rPr>
            </w:pPr>
            <w:r>
              <w:rPr>
                <w:rFonts w:ascii="Arial Narrow" w:eastAsia="仿宋" w:hAnsi="Arial Narrow" w:cs="Arial Narrow"/>
                <w:color w:val="000000"/>
                <w:sz w:val="22"/>
                <w:lang w:bidi="ar"/>
              </w:rPr>
              <w:t>2026-02-28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BB485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容诚会计师事务所(特殊普通合伙)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146E" w14:textId="77777777" w:rsidR="00EC6A2C" w:rsidRDefault="00F54359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lang w:bidi="ar"/>
              </w:rPr>
              <w:t>无保留意见</w:t>
            </w:r>
          </w:p>
        </w:tc>
      </w:tr>
    </w:tbl>
    <w:p w14:paraId="0C1CF3B5" w14:textId="77777777" w:rsidR="00EC6A2C" w:rsidRDefault="00EC6A2C">
      <w:pPr>
        <w:rPr>
          <w:rFonts w:ascii="仿宋_GB2312" w:eastAsia="仿宋_GB2312" w:hAnsi="Calibri" w:cs="Times New Roman"/>
          <w:sz w:val="28"/>
          <w:szCs w:val="28"/>
          <w:highlight w:val="yellow"/>
        </w:rPr>
      </w:pPr>
    </w:p>
    <w:p w14:paraId="7650FF62" w14:textId="77777777" w:rsidR="00EC6A2C" w:rsidRDefault="00F54359">
      <w:pPr>
        <w:widowControl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  <w:lang w:bidi="ar"/>
        </w:rPr>
        <w:t>表1-2  深证主板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418"/>
        <w:gridCol w:w="2551"/>
        <w:gridCol w:w="2410"/>
      </w:tblGrid>
      <w:tr w:rsidR="00EC6A2C" w14:paraId="34AAEB99" w14:textId="77777777">
        <w:trPr>
          <w:trHeight w:hRule="exact" w:val="45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00484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409D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EA6C3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证券简称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811F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披露日期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B51A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会计师事务所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A3B1B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审计意见类型</w:t>
            </w:r>
          </w:p>
        </w:tc>
      </w:tr>
      <w:tr w:rsidR="00EC6A2C" w14:paraId="5B8F786C" w14:textId="77777777">
        <w:trPr>
          <w:trHeight w:hRule="exact" w:val="748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F8CD" w14:textId="77777777" w:rsidR="00EC6A2C" w:rsidRDefault="00F54359">
            <w:pPr>
              <w:widowControl/>
              <w:spacing w:line="360" w:lineRule="auto"/>
              <w:jc w:val="center"/>
              <w:rPr>
                <w:rFonts w:ascii="Arial Narrow" w:eastAsia="仿宋" w:hAnsi="Arial Narrow" w:cs="Times New Roman"/>
                <w:color w:val="000000"/>
                <w:sz w:val="22"/>
              </w:rPr>
            </w:pPr>
            <w:r>
              <w:rPr>
                <w:rFonts w:ascii="Arial Narrow" w:eastAsia="仿宋" w:hAnsi="Arial Narrow" w:cs="Times New Roman"/>
                <w:color w:val="000000"/>
                <w:sz w:val="22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B162D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000608.SZ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4A8A0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*ST阳光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527ED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2026-02-12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FAC5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中兴华会计师事务所(特殊普通合伙)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FEB6C" w14:textId="77777777" w:rsidR="00EC6A2C" w:rsidRDefault="00F5435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lang w:bidi="ar"/>
              </w:rPr>
              <w:t>无保留意见</w:t>
            </w:r>
          </w:p>
        </w:tc>
      </w:tr>
      <w:tr w:rsidR="00EC6A2C" w14:paraId="23079371" w14:textId="77777777">
        <w:trPr>
          <w:trHeight w:hRule="exact" w:val="84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63E9" w14:textId="77777777" w:rsidR="00EC6A2C" w:rsidRDefault="00F54359">
            <w:pPr>
              <w:widowControl/>
              <w:spacing w:line="360" w:lineRule="auto"/>
              <w:jc w:val="center"/>
              <w:rPr>
                <w:rFonts w:ascii="Arial Narrow" w:eastAsia="仿宋" w:hAnsi="Arial Narrow" w:cs="Times New Roman"/>
                <w:color w:val="000000"/>
                <w:sz w:val="22"/>
              </w:rPr>
            </w:pPr>
            <w:r>
              <w:rPr>
                <w:rFonts w:ascii="Arial Narrow" w:eastAsia="仿宋" w:hAnsi="Arial Narrow" w:cs="Times New Roman"/>
                <w:color w:val="000000"/>
                <w:sz w:val="22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FDF95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002270.SZ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8D6FD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华明装备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0CAF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2026-02-27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FC907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信永中和会计师事务所(特殊普通合伙)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17A1" w14:textId="77777777" w:rsidR="00EC6A2C" w:rsidRDefault="00F54359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lang w:bidi="ar"/>
              </w:rPr>
              <w:t>无保留意见</w:t>
            </w:r>
          </w:p>
        </w:tc>
      </w:tr>
      <w:tr w:rsidR="00EC6A2C" w14:paraId="1244ABDF" w14:textId="77777777">
        <w:trPr>
          <w:trHeight w:hRule="exact" w:val="84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C1D2" w14:textId="77777777" w:rsidR="00EC6A2C" w:rsidRDefault="00F54359">
            <w:pPr>
              <w:widowControl/>
              <w:spacing w:line="360" w:lineRule="auto"/>
              <w:jc w:val="center"/>
              <w:rPr>
                <w:rFonts w:ascii="Arial Narrow" w:eastAsia="仿宋" w:hAnsi="Arial Narrow" w:cs="Times New Roman"/>
                <w:color w:val="000000"/>
                <w:sz w:val="22"/>
              </w:rPr>
            </w:pPr>
            <w:r>
              <w:rPr>
                <w:rFonts w:ascii="Arial Narrow" w:eastAsia="仿宋" w:hAnsi="Arial Narrow" w:cs="Times New Roman"/>
                <w:color w:val="000000"/>
                <w:sz w:val="22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E83CC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002647.SZ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6FD9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*ST仁东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86AEA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2026-02-28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0617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利安达会计师事务所(特殊普通合伙)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7AC4" w14:textId="77777777" w:rsidR="00EC6A2C" w:rsidRDefault="00F54359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lang w:bidi="ar"/>
              </w:rPr>
              <w:t>无保留意见</w:t>
            </w:r>
          </w:p>
        </w:tc>
      </w:tr>
      <w:tr w:rsidR="00EC6A2C" w14:paraId="354FC921" w14:textId="77777777">
        <w:trPr>
          <w:trHeight w:hRule="exact" w:val="84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A5413" w14:textId="77777777" w:rsidR="00EC6A2C" w:rsidRDefault="00F54359">
            <w:pPr>
              <w:widowControl/>
              <w:spacing w:line="360" w:lineRule="auto"/>
              <w:jc w:val="center"/>
              <w:rPr>
                <w:rFonts w:ascii="Arial Narrow" w:eastAsia="仿宋" w:hAnsi="Arial Narrow" w:cs="Times New Roman"/>
                <w:color w:val="000000"/>
                <w:sz w:val="22"/>
              </w:rPr>
            </w:pPr>
            <w:r>
              <w:rPr>
                <w:rFonts w:ascii="Arial Narrow" w:eastAsia="仿宋" w:hAnsi="Arial Narrow" w:cs="Times New Roman"/>
                <w:color w:val="000000"/>
                <w:sz w:val="22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A47A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002138.SZ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C376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顺络电子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47742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2026-02-28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3461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容诚会计师事务所(特殊普通合伙)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E9B0" w14:textId="77777777" w:rsidR="00EC6A2C" w:rsidRDefault="00F54359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lang w:bidi="ar"/>
              </w:rPr>
              <w:t>无保留意见</w:t>
            </w:r>
          </w:p>
        </w:tc>
      </w:tr>
      <w:tr w:rsidR="00EC6A2C" w14:paraId="502B48F5" w14:textId="77777777">
        <w:trPr>
          <w:trHeight w:hRule="exact" w:val="84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DB05" w14:textId="77777777" w:rsidR="00EC6A2C" w:rsidRDefault="00F54359">
            <w:pPr>
              <w:widowControl/>
              <w:spacing w:line="360" w:lineRule="auto"/>
              <w:jc w:val="center"/>
              <w:rPr>
                <w:rFonts w:ascii="Arial Narrow" w:eastAsia="仿宋" w:hAnsi="Arial Narrow" w:cs="Times New Roman"/>
                <w:color w:val="000000"/>
                <w:sz w:val="22"/>
              </w:rPr>
            </w:pPr>
            <w:r>
              <w:rPr>
                <w:rFonts w:ascii="Arial Narrow" w:eastAsia="仿宋" w:hAnsi="Arial Narrow" w:cs="Times New Roman"/>
                <w:color w:val="000000"/>
                <w:sz w:val="22"/>
                <w:lang w:bidi="a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7DC4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001309.SZ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7E796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德明利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DBB9C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2026-02-28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86A7B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大信会计师事务所(特殊普通合伙)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588C0" w14:textId="77777777" w:rsidR="00EC6A2C" w:rsidRDefault="00F54359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lang w:bidi="ar"/>
              </w:rPr>
              <w:t>无保留意见</w:t>
            </w:r>
          </w:p>
        </w:tc>
      </w:tr>
      <w:tr w:rsidR="00EC6A2C" w14:paraId="2AF560AA" w14:textId="77777777">
        <w:trPr>
          <w:trHeight w:hRule="exact" w:val="846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DC96" w14:textId="77777777" w:rsidR="00EC6A2C" w:rsidRDefault="00F54359">
            <w:pPr>
              <w:widowControl/>
              <w:spacing w:line="360" w:lineRule="auto"/>
              <w:jc w:val="center"/>
              <w:rPr>
                <w:rFonts w:ascii="Arial Narrow" w:eastAsia="仿宋" w:hAnsi="Arial Narrow" w:cs="Times New Roman"/>
                <w:color w:val="000000"/>
                <w:sz w:val="22"/>
              </w:rPr>
            </w:pPr>
            <w:r>
              <w:rPr>
                <w:rFonts w:ascii="Arial Narrow" w:eastAsia="仿宋" w:hAnsi="Arial Narrow" w:cs="Times New Roman"/>
                <w:color w:val="000000"/>
                <w:sz w:val="22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D652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002800.SZ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36A3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天顺股份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098E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2026-02-28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03B22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北京中名国成会计师事务所(特殊普通合伙)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2C53" w14:textId="77777777" w:rsidR="00EC6A2C" w:rsidRDefault="00F5435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lang w:bidi="ar"/>
              </w:rPr>
              <w:t>无保留意见</w:t>
            </w:r>
          </w:p>
        </w:tc>
      </w:tr>
    </w:tbl>
    <w:p w14:paraId="1AD30E4E" w14:textId="77777777" w:rsidR="00EC6A2C" w:rsidRDefault="00EC6A2C"/>
    <w:p w14:paraId="7977C1AC" w14:textId="77777777" w:rsidR="00EC6A2C" w:rsidRDefault="00EC6A2C">
      <w:pPr>
        <w:rPr>
          <w:highlight w:val="yellow"/>
        </w:rPr>
      </w:pPr>
    </w:p>
    <w:p w14:paraId="1A630FFE" w14:textId="77777777" w:rsidR="00EC6A2C" w:rsidRDefault="00F54359">
      <w:pPr>
        <w:widowControl/>
        <w:jc w:val="left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  <w:lang w:bidi="ar"/>
        </w:rPr>
        <w:t>表1-3  科创板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418"/>
        <w:gridCol w:w="2551"/>
        <w:gridCol w:w="2410"/>
      </w:tblGrid>
      <w:tr w:rsidR="00EC6A2C" w14:paraId="4FF96EB3" w14:textId="77777777">
        <w:trPr>
          <w:trHeight w:hRule="exact" w:val="454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24E1A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510E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7C54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证券简称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B9C5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披露日期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332C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会计师事务所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653C" w14:textId="77777777" w:rsidR="00EC6A2C" w:rsidRDefault="00F54359">
            <w:pPr>
              <w:widowControl/>
              <w:jc w:val="center"/>
              <w:rPr>
                <w:rFonts w:ascii="Arial Narrow" w:eastAsia="仿宋_GB2312" w:hAnsi="Arial Narrow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cs="宋体" w:hint="eastAsia"/>
                <w:b/>
                <w:kern w:val="0"/>
                <w:sz w:val="24"/>
                <w:szCs w:val="24"/>
                <w:lang w:bidi="ar"/>
              </w:rPr>
              <w:t>审计意见类型</w:t>
            </w:r>
          </w:p>
        </w:tc>
      </w:tr>
      <w:tr w:rsidR="00EC6A2C" w14:paraId="677E3A52" w14:textId="77777777">
        <w:trPr>
          <w:trHeight w:hRule="exact" w:val="748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F329" w14:textId="77777777" w:rsidR="00EC6A2C" w:rsidRDefault="00F54359">
            <w:pPr>
              <w:widowControl/>
              <w:spacing w:line="360" w:lineRule="auto"/>
              <w:jc w:val="center"/>
              <w:rPr>
                <w:rFonts w:ascii="Arial Narrow" w:eastAsia="仿宋" w:hAnsi="Arial Narrow" w:cs="Times New Roman"/>
                <w:color w:val="000000"/>
                <w:sz w:val="22"/>
              </w:rPr>
            </w:pPr>
            <w:r>
              <w:rPr>
                <w:rFonts w:ascii="Arial Narrow" w:eastAsia="仿宋" w:hAnsi="Arial Narrow" w:cs="Times New Roman"/>
                <w:color w:val="000000"/>
                <w:sz w:val="22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0D8D" w14:textId="77777777" w:rsidR="00EC6A2C" w:rsidRDefault="00F54359">
            <w:pPr>
              <w:widowControl/>
              <w:spacing w:line="600" w:lineRule="auto"/>
              <w:jc w:val="center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lang w:bidi="ar"/>
              </w:rPr>
              <w:t>688230.SH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0F26D" w14:textId="77777777" w:rsidR="00EC6A2C" w:rsidRDefault="00F54359">
            <w:pPr>
              <w:spacing w:line="600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芯导科技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C13E" w14:textId="77777777" w:rsidR="00EC6A2C" w:rsidRDefault="00F54359">
            <w:pPr>
              <w:spacing w:line="600" w:lineRule="auto"/>
              <w:jc w:val="center"/>
              <w:rPr>
                <w:rFonts w:ascii="Arial Narrow" w:eastAsia="仿宋" w:hAnsi="Arial Narrow" w:cs="Arial Narrow"/>
                <w:color w:val="000000"/>
                <w:sz w:val="22"/>
              </w:rPr>
            </w:pPr>
            <w:r>
              <w:rPr>
                <w:rFonts w:ascii="Arial Narrow" w:eastAsia="仿宋" w:hAnsi="Arial Narrow" w:cs="Arial Narrow"/>
                <w:color w:val="000000"/>
                <w:sz w:val="22"/>
                <w:lang w:bidi="ar"/>
              </w:rPr>
              <w:t>2026-02-03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52A5" w14:textId="77777777" w:rsidR="00EC6A2C" w:rsidRDefault="00F54359">
            <w:pPr>
              <w:spacing w:line="276" w:lineRule="auto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lang w:bidi="ar"/>
              </w:rPr>
              <w:t>天职国际会计师事务所(特殊普通合伙)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0F66" w14:textId="77777777" w:rsidR="00EC6A2C" w:rsidRDefault="00F5435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kern w:val="0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2"/>
                <w:lang w:bidi="ar"/>
              </w:rPr>
              <w:t>无保留意见</w:t>
            </w:r>
          </w:p>
        </w:tc>
      </w:tr>
    </w:tbl>
    <w:p w14:paraId="0F40EE5E" w14:textId="77777777" w:rsidR="00EC6A2C" w:rsidRDefault="00EC6A2C"/>
    <w:sectPr w:rsidR="00EC6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8870" w14:textId="77777777" w:rsidR="00B108F0" w:rsidRDefault="00B108F0" w:rsidP="00D478A8">
      <w:r>
        <w:separator/>
      </w:r>
    </w:p>
  </w:endnote>
  <w:endnote w:type="continuationSeparator" w:id="0">
    <w:p w14:paraId="55947CE2" w14:textId="77777777" w:rsidR="00B108F0" w:rsidRDefault="00B108F0" w:rsidP="00D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6BCE7" w14:textId="77777777" w:rsidR="00B108F0" w:rsidRDefault="00B108F0" w:rsidP="00D478A8">
      <w:r>
        <w:separator/>
      </w:r>
    </w:p>
  </w:footnote>
  <w:footnote w:type="continuationSeparator" w:id="0">
    <w:p w14:paraId="752807C3" w14:textId="77777777" w:rsidR="00B108F0" w:rsidRDefault="00B108F0" w:rsidP="00D4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53297"/>
    <w:rsid w:val="00056B46"/>
    <w:rsid w:val="000658DA"/>
    <w:rsid w:val="001C07D4"/>
    <w:rsid w:val="0022474C"/>
    <w:rsid w:val="002C05BD"/>
    <w:rsid w:val="002D3E16"/>
    <w:rsid w:val="0035089D"/>
    <w:rsid w:val="00356CAC"/>
    <w:rsid w:val="003573F1"/>
    <w:rsid w:val="0039570D"/>
    <w:rsid w:val="003C7928"/>
    <w:rsid w:val="004212DE"/>
    <w:rsid w:val="00441ACA"/>
    <w:rsid w:val="005E6342"/>
    <w:rsid w:val="00684FD6"/>
    <w:rsid w:val="006905FF"/>
    <w:rsid w:val="00816ED9"/>
    <w:rsid w:val="00867D25"/>
    <w:rsid w:val="00895B52"/>
    <w:rsid w:val="008A3C97"/>
    <w:rsid w:val="0097053C"/>
    <w:rsid w:val="00A433F6"/>
    <w:rsid w:val="00A60CCF"/>
    <w:rsid w:val="00B108F0"/>
    <w:rsid w:val="00B3256C"/>
    <w:rsid w:val="00B46515"/>
    <w:rsid w:val="00C47028"/>
    <w:rsid w:val="00C514A2"/>
    <w:rsid w:val="00CD32AC"/>
    <w:rsid w:val="00CE4E03"/>
    <w:rsid w:val="00D30BCF"/>
    <w:rsid w:val="00D478A8"/>
    <w:rsid w:val="00E1396A"/>
    <w:rsid w:val="00E5377E"/>
    <w:rsid w:val="00E746A2"/>
    <w:rsid w:val="00E85ACE"/>
    <w:rsid w:val="00EC6A2C"/>
    <w:rsid w:val="00F06DE7"/>
    <w:rsid w:val="00F10C9F"/>
    <w:rsid w:val="00F54359"/>
    <w:rsid w:val="00F84A62"/>
    <w:rsid w:val="00FF487B"/>
    <w:rsid w:val="13DF1A1C"/>
    <w:rsid w:val="3D11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00C037-EEA2-4CF0-907C-3B361571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发文管理员</cp:lastModifiedBy>
  <cp:revision>2</cp:revision>
  <cp:lastPrinted>2025-01-02T01:41:00Z</cp:lastPrinted>
  <dcterms:created xsi:type="dcterms:W3CDTF">2026-03-13T08:54:00Z</dcterms:created>
  <dcterms:modified xsi:type="dcterms:W3CDTF">2026-03-13T08:54:00Z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eyJoZGlkIjoiNjdmODUyYWNmZDQ0NWMzMTA3MmFkMmYwMjM3MWY3OWQiLCJ1c2VySWQiOiIyMDc1NTk3ODIifQ==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8B7BCDB138894578BD1C681F34F84A20_12</vt:lpwstr>
  </property>
</Properties>
</file>