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</w:pPr>
      <w:bookmarkStart w:id="0" w:name="_Toc70352799"/>
      <w:r>
        <w:rPr>
          <w:rFonts w:ascii="黑体" w:hAnsi="黑体" w:eastAsia="黑体"/>
          <w:color w:val="000000"/>
          <w:sz w:val="36"/>
          <w:szCs w:val="36"/>
        </w:rPr>
        <w:t>附件</w:t>
      </w:r>
      <w:r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  <w:t>1</w:t>
      </w:r>
    </w:p>
    <w:p>
      <w:pPr>
        <w:rPr>
          <w:rFonts w:hint="eastAsia"/>
        </w:rPr>
      </w:pPr>
    </w:p>
    <w:p>
      <w:pPr>
        <w:keepNext/>
        <w:keepLines/>
        <w:tabs>
          <w:tab w:val="left" w:pos="1134"/>
        </w:tabs>
        <w:adjustRightInd w:val="0"/>
        <w:snapToGrid w:val="0"/>
        <w:spacing w:line="360" w:lineRule="auto"/>
        <w:ind w:firstLine="422" w:firstLineChars="96"/>
        <w:jc w:val="center"/>
        <w:textAlignment w:val="baseline"/>
        <w:outlineLvl w:val="1"/>
        <w:rPr>
          <w:rFonts w:hint="eastAsia" w:ascii="华文中宋" w:hAnsi="华文中宋" w:eastAsia="华文中宋"/>
          <w:kern w:val="0"/>
          <w:sz w:val="44"/>
          <w:szCs w:val="44"/>
          <w:lang w:eastAsia="zh-CN"/>
        </w:rPr>
      </w:pPr>
      <w:r>
        <w:rPr>
          <w:rFonts w:ascii="华文中宋" w:hAnsi="华文中宋" w:eastAsia="华文中宋"/>
          <w:kern w:val="0"/>
          <w:sz w:val="44"/>
          <w:szCs w:val="44"/>
        </w:rPr>
        <w:t>自查</w:t>
      </w:r>
      <w:bookmarkEnd w:id="0"/>
      <w:r>
        <w:rPr>
          <w:rFonts w:hint="eastAsia" w:ascii="华文中宋" w:hAnsi="华文中宋" w:eastAsia="华文中宋"/>
          <w:kern w:val="0"/>
          <w:sz w:val="44"/>
          <w:szCs w:val="44"/>
          <w:lang w:eastAsia="zh-CN"/>
        </w:rPr>
        <w:t>材料真实性承诺书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北京市财政局、北京</w:t>
      </w:r>
      <w:r>
        <w:rPr>
          <w:rFonts w:hint="eastAsia" w:ascii="黑体" w:hAnsi="黑体" w:eastAsia="黑体"/>
          <w:sz w:val="32"/>
          <w:szCs w:val="32"/>
        </w:rPr>
        <w:t>资产评估协会：</w:t>
      </w:r>
    </w:p>
    <w:p>
      <w:pPr>
        <w:widowControl/>
        <w:spacing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本机构及法定代表人（执行事务合伙人）郑</w:t>
      </w:r>
      <w:r>
        <w:rPr>
          <w:rFonts w:hint="eastAsia" w:ascii="仿宋_GB2312" w:eastAsia="仿宋_GB2312"/>
          <w:sz w:val="32"/>
          <w:szCs w:val="32"/>
        </w:rPr>
        <w:t>重承诺：</w:t>
      </w:r>
    </w:p>
    <w:p>
      <w:pPr>
        <w:widowControl/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自查表、</w:t>
      </w:r>
      <w:r>
        <w:rPr>
          <w:rFonts w:hint="eastAsia" w:ascii="仿宋_GB2312" w:eastAsia="仿宋_GB2312"/>
          <w:sz w:val="32"/>
          <w:szCs w:val="32"/>
        </w:rPr>
        <w:t>自查报告及附表内容如实填报，由本人签署并按相关要求报送</w:t>
      </w:r>
      <w:r>
        <w:rPr>
          <w:rFonts w:hint="eastAsia" w:ascii="仿宋_GB2312" w:eastAsia="仿宋_GB2312"/>
          <w:sz w:val="32"/>
          <w:szCs w:val="32"/>
          <w:lang w:eastAsia="zh-CN"/>
        </w:rPr>
        <w:t>。如有不实之处，愿负相应的法律责任，并承担由此产生的一切后果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28"/>
          <w:szCs w:val="28"/>
        </w:rPr>
        <w:t>资产评估机构法定代表人</w:t>
      </w:r>
      <w:r>
        <w:rPr>
          <w:rFonts w:hint="eastAsia" w:ascii="仿宋_GB2312" w:eastAsia="仿宋_GB2312"/>
          <w:sz w:val="28"/>
          <w:szCs w:val="28"/>
          <w:lang w:eastAsia="zh-CN"/>
        </w:rPr>
        <w:t>（执行事务合伙人）</w:t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auto"/>
        <w:ind w:right="2560"/>
        <w:contextualSpacing/>
        <w:rPr>
          <w:rFonts w:ascii="仿宋_GB2312" w:eastAsia="仿宋_GB2312"/>
          <w:sz w:val="32"/>
          <w:szCs w:val="32"/>
        </w:rPr>
      </w:pPr>
    </w:p>
    <w:p>
      <w:pPr>
        <w:wordWrap w:val="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</w:t>
      </w:r>
      <w:bookmarkStart w:id="1" w:name="_GoBack"/>
      <w:bookmarkEnd w:id="1"/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资产评估机构（盖章）：</w:t>
      </w:r>
    </w:p>
    <w:p>
      <w:pPr>
        <w:jc w:val="right"/>
        <w:rPr>
          <w:rFonts w:hint="eastAsia" w:ascii="仿宋_GB2312" w:eastAsia="仿宋_GB2312"/>
          <w:sz w:val="30"/>
          <w:szCs w:val="30"/>
        </w:rPr>
      </w:pP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0"/>
          <w:szCs w:val="30"/>
        </w:rPr>
        <w:t>XXXX年 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7E"/>
    <w:rsid w:val="002D620A"/>
    <w:rsid w:val="006C1D7E"/>
    <w:rsid w:val="00707986"/>
    <w:rsid w:val="007D00D9"/>
    <w:rsid w:val="009308AE"/>
    <w:rsid w:val="009443F3"/>
    <w:rsid w:val="00C15E90"/>
    <w:rsid w:val="00DF3BAB"/>
    <w:rsid w:val="00E2156B"/>
    <w:rsid w:val="0E5FAB26"/>
    <w:rsid w:val="7E4E9349"/>
    <w:rsid w:val="7EFC22BB"/>
    <w:rsid w:val="7FD9A2DC"/>
    <w:rsid w:val="7FE7A93F"/>
    <w:rsid w:val="BA7EEE8B"/>
    <w:rsid w:val="DAD7D8E0"/>
    <w:rsid w:val="EFBF6FB0"/>
    <w:rsid w:val="F9F6DEDB"/>
    <w:rsid w:val="FDF32A79"/>
    <w:rsid w:val="FFEFB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</Words>
  <Characters>862</Characters>
  <Lines>7</Lines>
  <Paragraphs>2</Paragraphs>
  <TotalTime>39</TotalTime>
  <ScaleCrop>false</ScaleCrop>
  <LinksUpToDate>false</LinksUpToDate>
  <CharactersWithSpaces>1011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2021-10-24T00:52:00Z</dcterms:created>
  <dc:creator>丝丝 李</dc:creator>
  <cp:lastModifiedBy>user</cp:lastModifiedBy>
  <cp:lastPrinted>2021-11-08T17:45:02Z</cp:lastPrinted>
  <dcterms:modified xsi:type="dcterms:W3CDTF">2021-11-08T18:12:39Z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